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2CAC" w14:textId="77777777" w:rsidR="00D251DE" w:rsidRPr="00094407" w:rsidRDefault="00D251DE" w:rsidP="00F655DB">
      <w:pPr>
        <w:jc w:val="center"/>
        <w:rPr>
          <w:b/>
          <w:bCs/>
          <w:sz w:val="52"/>
          <w:szCs w:val="52"/>
        </w:rPr>
      </w:pPr>
      <w:r w:rsidRPr="00094407">
        <w:rPr>
          <w:b/>
          <w:bCs/>
          <w:sz w:val="52"/>
          <w:szCs w:val="52"/>
        </w:rPr>
        <w:t>Concursul pentru ocuparea funcțiilor vacante de director și director adjunct din unitățile de învățământ preuniversitar de stat,</w:t>
      </w:r>
    </w:p>
    <w:p w14:paraId="7BFD9C05" w14:textId="77777777" w:rsidR="00D251DE" w:rsidRPr="00094407" w:rsidRDefault="00D251DE" w:rsidP="00D251DE">
      <w:pPr>
        <w:jc w:val="center"/>
        <w:rPr>
          <w:b/>
          <w:sz w:val="52"/>
          <w:szCs w:val="52"/>
        </w:rPr>
      </w:pPr>
      <w:r w:rsidRPr="00094407">
        <w:rPr>
          <w:b/>
          <w:bCs/>
          <w:sz w:val="52"/>
          <w:szCs w:val="52"/>
        </w:rPr>
        <w:t>sesiunea iunie-octombrie 2022</w:t>
      </w:r>
      <w:r w:rsidRPr="00094407">
        <w:rPr>
          <w:b/>
          <w:sz w:val="52"/>
          <w:szCs w:val="52"/>
        </w:rPr>
        <w:t xml:space="preserve"> </w:t>
      </w:r>
    </w:p>
    <w:p w14:paraId="4B576E57" w14:textId="77777777" w:rsidR="00D251DE" w:rsidRPr="00094407" w:rsidRDefault="00D251DE" w:rsidP="00094407">
      <w:pPr>
        <w:rPr>
          <w:b/>
          <w:sz w:val="52"/>
          <w:szCs w:val="52"/>
        </w:rPr>
      </w:pPr>
    </w:p>
    <w:p w14:paraId="7430E9A0" w14:textId="77777777" w:rsidR="00D251DE" w:rsidRPr="00094407" w:rsidRDefault="00D251DE" w:rsidP="00D251DE">
      <w:pPr>
        <w:ind w:left="-851"/>
        <w:jc w:val="center"/>
        <w:rPr>
          <w:b/>
          <w:sz w:val="52"/>
          <w:szCs w:val="52"/>
        </w:rPr>
      </w:pPr>
      <w:r w:rsidRPr="00094407">
        <w:rPr>
          <w:b/>
          <w:bCs/>
          <w:iCs/>
          <w:sz w:val="52"/>
          <w:szCs w:val="52"/>
        </w:rPr>
        <w:t>Centrul special</w:t>
      </w:r>
      <w:r w:rsidRPr="00094407">
        <w:rPr>
          <w:b/>
          <w:sz w:val="52"/>
          <w:szCs w:val="52"/>
        </w:rPr>
        <w:t>: Colegiul Național „Mihai Eminescu” Constanța</w:t>
      </w:r>
    </w:p>
    <w:p w14:paraId="137FA028" w14:textId="77777777" w:rsidR="00D251DE" w:rsidRPr="00094407" w:rsidRDefault="00D251DE" w:rsidP="00D251DE">
      <w:pPr>
        <w:rPr>
          <w:b/>
          <w:sz w:val="52"/>
          <w:szCs w:val="52"/>
        </w:rPr>
      </w:pPr>
    </w:p>
    <w:p w14:paraId="222FC9EB" w14:textId="77777777" w:rsidR="00F655DB" w:rsidRPr="00094407" w:rsidRDefault="00D251DE" w:rsidP="0009440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rStyle w:val="Robust"/>
          <w:color w:val="000000"/>
          <w:sz w:val="52"/>
          <w:szCs w:val="52"/>
          <w:bdr w:val="none" w:sz="0" w:space="0" w:color="auto" w:frame="1"/>
        </w:rPr>
      </w:pPr>
      <w:proofErr w:type="spellStart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Proba</w:t>
      </w:r>
      <w:proofErr w:type="spellEnd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</w:t>
      </w:r>
      <w:proofErr w:type="spellStart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scrisă</w:t>
      </w:r>
      <w:proofErr w:type="spellEnd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se </w:t>
      </w:r>
      <w:proofErr w:type="spellStart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desfășoară</w:t>
      </w:r>
      <w:proofErr w:type="spellEnd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</w:t>
      </w:r>
    </w:p>
    <w:p w14:paraId="1E61F65E" w14:textId="77777777" w:rsidR="00D251DE" w:rsidRPr="00094407" w:rsidRDefault="00F655DB" w:rsidP="00F655D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rStyle w:val="Robust"/>
          <w:color w:val="000000"/>
          <w:sz w:val="52"/>
          <w:szCs w:val="52"/>
          <w:bdr w:val="none" w:sz="0" w:space="0" w:color="auto" w:frame="1"/>
        </w:rPr>
      </w:pPr>
      <w:proofErr w:type="spellStart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j</w:t>
      </w:r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oi</w:t>
      </w:r>
      <w:proofErr w:type="spellEnd"/>
      <w:r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</w:t>
      </w:r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08 </w:t>
      </w:r>
      <w:proofErr w:type="spellStart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septembrie</w:t>
      </w:r>
      <w:proofErr w:type="spellEnd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2022 </w:t>
      </w:r>
      <w:proofErr w:type="spellStart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începând</w:t>
      </w:r>
      <w:proofErr w:type="spellEnd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cu </w:t>
      </w:r>
      <w:proofErr w:type="spellStart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ora</w:t>
      </w:r>
      <w:proofErr w:type="spellEnd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10,00 </w:t>
      </w:r>
      <w:proofErr w:type="spellStart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și</w:t>
      </w:r>
      <w:proofErr w:type="spellEnd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</w:t>
      </w:r>
      <w:proofErr w:type="spellStart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durează</w:t>
      </w:r>
      <w:proofErr w:type="spellEnd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 xml:space="preserve"> maximum 120 </w:t>
      </w:r>
      <w:proofErr w:type="gramStart"/>
      <w:r w:rsidR="00D251DE" w:rsidRPr="00094407">
        <w:rPr>
          <w:rStyle w:val="Robust"/>
          <w:color w:val="000000"/>
          <w:sz w:val="52"/>
          <w:szCs w:val="52"/>
          <w:bdr w:val="none" w:sz="0" w:space="0" w:color="auto" w:frame="1"/>
        </w:rPr>
        <w:t>minute</w:t>
      </w:r>
      <w:proofErr w:type="gramEnd"/>
    </w:p>
    <w:p w14:paraId="2F353E41" w14:textId="77777777" w:rsidR="00D251DE" w:rsidRPr="00094407" w:rsidRDefault="00D251DE" w:rsidP="00D251D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rStyle w:val="Robust"/>
          <w:b w:val="0"/>
          <w:bCs w:val="0"/>
          <w:color w:val="000000"/>
          <w:sz w:val="52"/>
          <w:szCs w:val="52"/>
        </w:rPr>
      </w:pPr>
    </w:p>
    <w:p w14:paraId="28A20FBE" w14:textId="77777777" w:rsidR="00094407" w:rsidRDefault="00D251DE" w:rsidP="00094407">
      <w:pPr>
        <w:spacing w:line="276" w:lineRule="auto"/>
        <w:jc w:val="center"/>
        <w:rPr>
          <w:b/>
          <w:bCs/>
          <w:iCs/>
          <w:sz w:val="52"/>
          <w:szCs w:val="52"/>
        </w:rPr>
      </w:pPr>
      <w:r w:rsidRPr="00094407">
        <w:rPr>
          <w:b/>
          <w:bCs/>
          <w:iCs/>
          <w:sz w:val="52"/>
          <w:szCs w:val="52"/>
        </w:rPr>
        <w:t>Accesul candidaților în săli se desfășoară în intervalul</w:t>
      </w:r>
    </w:p>
    <w:p w14:paraId="6C42B47A" w14:textId="77777777" w:rsidR="00D251DE" w:rsidRPr="00094407" w:rsidRDefault="00D251DE" w:rsidP="00094407">
      <w:pPr>
        <w:spacing w:line="276" w:lineRule="auto"/>
        <w:jc w:val="center"/>
        <w:rPr>
          <w:b/>
          <w:bCs/>
          <w:iCs/>
          <w:sz w:val="52"/>
          <w:szCs w:val="52"/>
        </w:rPr>
      </w:pPr>
      <w:r w:rsidRPr="00094407">
        <w:rPr>
          <w:b/>
          <w:bCs/>
          <w:iCs/>
          <w:sz w:val="52"/>
          <w:szCs w:val="52"/>
        </w:rPr>
        <w:t xml:space="preserve">orar 8,00-8,45 </w:t>
      </w:r>
      <w:r w:rsidRPr="00094407">
        <w:rPr>
          <w:sz w:val="52"/>
          <w:szCs w:val="52"/>
        </w:rPr>
        <w:t>pe baza unui act de identitate (carte de identitate, pașaport).</w:t>
      </w:r>
    </w:p>
    <w:p w14:paraId="236919E9" w14:textId="77777777" w:rsidR="00CE42F7" w:rsidRDefault="00CE42F7" w:rsidP="00094407">
      <w:pPr>
        <w:spacing w:line="276" w:lineRule="auto"/>
      </w:pPr>
    </w:p>
    <w:sectPr w:rsidR="00CE42F7" w:rsidSect="00094407">
      <w:pgSz w:w="16839" w:h="11907" w:orient="landscape" w:code="9"/>
      <w:pgMar w:top="1440" w:right="28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DE"/>
    <w:rsid w:val="00094407"/>
    <w:rsid w:val="004337C7"/>
    <w:rsid w:val="00B20360"/>
    <w:rsid w:val="00BC2A7B"/>
    <w:rsid w:val="00CE42F7"/>
    <w:rsid w:val="00D251DE"/>
    <w:rsid w:val="00F6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694D"/>
  <w15:docId w15:val="{FACA8816-B8CB-4CFD-8BBE-D15F296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DE"/>
    <w:pPr>
      <w:spacing w:before="100" w:beforeAutospacing="1" w:after="100" w:afterAutospacing="1"/>
    </w:pPr>
    <w:rPr>
      <w:lang w:val="en-US" w:eastAsia="en-US"/>
    </w:rPr>
  </w:style>
  <w:style w:type="character" w:styleId="Robust">
    <w:name w:val="Strong"/>
    <w:uiPriority w:val="22"/>
    <w:qFormat/>
    <w:rsid w:val="00D2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397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sorin</cp:lastModifiedBy>
  <cp:revision>5</cp:revision>
  <dcterms:created xsi:type="dcterms:W3CDTF">2022-09-07T16:19:00Z</dcterms:created>
  <dcterms:modified xsi:type="dcterms:W3CDTF">2022-09-07T16:30:00Z</dcterms:modified>
</cp:coreProperties>
</file>