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A4C" w:rsidRPr="002A2E1E" w:rsidRDefault="00CD3A4C" w:rsidP="00CD3A4C">
      <w:pPr>
        <w:spacing w:line="276" w:lineRule="auto"/>
        <w:rPr>
          <w:rFonts w:asciiTheme="majorBidi" w:hAnsiTheme="majorBidi" w:cstheme="majorBidi"/>
          <w:b/>
          <w:lang w:val="ro-RO"/>
        </w:rPr>
      </w:pPr>
      <w:bookmarkStart w:id="0" w:name="_GoBack"/>
      <w:bookmarkEnd w:id="0"/>
      <w:r w:rsidRPr="002A2E1E">
        <w:rPr>
          <w:rFonts w:asciiTheme="majorBidi" w:hAnsiTheme="majorBidi" w:cstheme="majorBidi"/>
          <w:b/>
          <w:lang w:val="ro-RO"/>
        </w:rPr>
        <w:t xml:space="preserve">ANEXA 1 </w:t>
      </w:r>
    </w:p>
    <w:p w:rsidR="00CD3A4C" w:rsidRPr="002A2E1E" w:rsidRDefault="00CD3A4C" w:rsidP="00CD3A4C">
      <w:pPr>
        <w:jc w:val="center"/>
        <w:rPr>
          <w:b/>
          <w:lang w:val="ro-RO"/>
        </w:rPr>
      </w:pPr>
      <w:r w:rsidRPr="002A2E1E">
        <w:rPr>
          <w:b/>
          <w:lang w:val="ro-RO"/>
        </w:rPr>
        <w:t>Domnule Inspector Școlar General,</w:t>
      </w:r>
    </w:p>
    <w:p w:rsidR="00CD3A4C" w:rsidRPr="002A2E1E" w:rsidRDefault="00CD3A4C" w:rsidP="00CD3A4C">
      <w:pPr>
        <w:spacing w:line="276" w:lineRule="auto"/>
        <w:jc w:val="center"/>
        <w:rPr>
          <w:b/>
          <w:lang w:val="ro-RO"/>
        </w:rPr>
      </w:pPr>
    </w:p>
    <w:p w:rsidR="00CD3A4C" w:rsidRPr="002A2E1E" w:rsidRDefault="00CD3A4C" w:rsidP="00CD3A4C">
      <w:pPr>
        <w:spacing w:line="276" w:lineRule="auto"/>
        <w:jc w:val="both"/>
        <w:rPr>
          <w:lang w:val="ro-RO"/>
        </w:rPr>
      </w:pPr>
      <w:r w:rsidRPr="002A2E1E">
        <w:rPr>
          <w:lang w:val="ro-RO"/>
        </w:rPr>
        <w:tab/>
        <w:t>Subsemnatul (-a) _______________________________________, domiciliat în județul Constanța, localitatea _________________________________________________________, str.______________________________________________________nr.__ , bl.______sc.____,tel_____________________, e-mail________________</w:t>
      </w:r>
      <w:r>
        <w:rPr>
          <w:lang w:val="ro-RO"/>
        </w:rPr>
        <w:t>______</w:t>
      </w:r>
      <w:r w:rsidRPr="002A2E1E">
        <w:rPr>
          <w:lang w:val="ro-RO"/>
        </w:rPr>
        <w:t>__________, în calitate de părinte/reprezentant legal/tutore al copilului _______________________________,</w:t>
      </w:r>
    </w:p>
    <w:p w:rsidR="00CD3A4C" w:rsidRPr="002A2E1E" w:rsidRDefault="00CD3A4C" w:rsidP="00CD3A4C">
      <w:pPr>
        <w:spacing w:line="276" w:lineRule="auto"/>
        <w:jc w:val="both"/>
        <w:rPr>
          <w:lang w:val="ro-RO"/>
        </w:rPr>
      </w:pPr>
      <w:r w:rsidRPr="002A2E1E">
        <w:rPr>
          <w:lang w:val="ro-RO"/>
        </w:rPr>
        <w:t xml:space="preserve">născut la data de ______________________,  </w:t>
      </w:r>
      <w:r w:rsidRPr="00EF413D">
        <w:rPr>
          <w:b/>
          <w:lang w:val="ro-RO"/>
        </w:rPr>
        <w:t>vă rog să aprobați echivalarea studiilor</w:t>
      </w:r>
      <w:r w:rsidRPr="002A2E1E">
        <w:rPr>
          <w:lang w:val="ro-RO"/>
        </w:rPr>
        <w:t xml:space="preserve"> efectuate fiul/fiica mea în (țara)_____________________________________________, localitatea _____________________________________</w:t>
      </w:r>
      <w:r>
        <w:rPr>
          <w:lang w:val="ro-RO"/>
        </w:rPr>
        <w:t>___</w:t>
      </w:r>
      <w:r w:rsidRPr="002A2E1E">
        <w:rPr>
          <w:lang w:val="ro-RO"/>
        </w:rPr>
        <w:t>_______, clasele ______________ (</w:t>
      </w:r>
      <w:r w:rsidRPr="002A2E1E">
        <w:rPr>
          <w:i/>
          <w:lang w:val="ro-RO"/>
        </w:rPr>
        <w:t>filiera/domeniul/specializarea în cazul liceului/școlii profesionale/cursurilor postliceale)</w:t>
      </w:r>
      <w:r w:rsidRPr="002A2E1E">
        <w:rPr>
          <w:lang w:val="ro-RO"/>
        </w:rPr>
        <w:t>și înscrierea în clasa a ___________, ____________________</w:t>
      </w:r>
      <w:r w:rsidRPr="002A2E1E">
        <w:rPr>
          <w:i/>
          <w:lang w:val="ro-RO"/>
        </w:rPr>
        <w:t xml:space="preserve"> (filiera/domeniul/specializarea în cazul liceului/școlii profesionale/cursurilor postliceale</w:t>
      </w:r>
      <w:r w:rsidRPr="002A2E1E">
        <w:rPr>
          <w:lang w:val="ro-RO"/>
        </w:rPr>
        <w:t>) începând cu data de_________________.</w:t>
      </w:r>
    </w:p>
    <w:p w:rsidR="00CD3A4C" w:rsidRPr="002A2E1E" w:rsidRDefault="00CD3A4C" w:rsidP="00CD3A4C">
      <w:pPr>
        <w:spacing w:line="276" w:lineRule="auto"/>
        <w:rPr>
          <w:lang w:val="ro-RO"/>
        </w:rPr>
      </w:pPr>
      <w:r w:rsidRPr="002A2E1E">
        <w:rPr>
          <w:lang w:val="ro-RO"/>
        </w:rPr>
        <w:t>Anexez prezentei cereri următoarele documente:</w:t>
      </w:r>
    </w:p>
    <w:p w:rsidR="00CD3A4C" w:rsidRPr="002A2E1E" w:rsidRDefault="00CD3A4C" w:rsidP="00CD3A4C">
      <w:pPr>
        <w:pStyle w:val="ListParagraph"/>
        <w:numPr>
          <w:ilvl w:val="0"/>
          <w:numId w:val="26"/>
        </w:numPr>
        <w:spacing w:line="276" w:lineRule="auto"/>
        <w:rPr>
          <w:lang w:val="ro-RO"/>
        </w:rPr>
      </w:pPr>
      <w:r w:rsidRPr="002A2E1E">
        <w:rPr>
          <w:lang w:val="ro-RO"/>
        </w:rPr>
        <w:t xml:space="preserve">Foaie matricolă pentru clasele efectuate în România (dacă este cazul) – </w:t>
      </w:r>
      <w:r w:rsidRPr="002A2E1E">
        <w:rPr>
          <w:i/>
          <w:lang w:val="ro-RO"/>
        </w:rPr>
        <w:t>original.</w:t>
      </w:r>
    </w:p>
    <w:p w:rsidR="00CD3A4C" w:rsidRPr="002A2E1E" w:rsidRDefault="00CD3A4C" w:rsidP="00CD3A4C">
      <w:pPr>
        <w:pStyle w:val="ListParagraph"/>
        <w:numPr>
          <w:ilvl w:val="0"/>
          <w:numId w:val="26"/>
        </w:numPr>
        <w:spacing w:line="276" w:lineRule="auto"/>
        <w:rPr>
          <w:lang w:val="ro-RO"/>
        </w:rPr>
      </w:pPr>
      <w:r w:rsidRPr="002A2E1E">
        <w:rPr>
          <w:lang w:val="ro-RO"/>
        </w:rPr>
        <w:t xml:space="preserve">Documente școlare din care să rezulte nivelul, durata și promovarea clasei/claselor pentru care se solicită echivalarea – </w:t>
      </w:r>
      <w:r w:rsidRPr="002A2E1E">
        <w:rPr>
          <w:i/>
          <w:lang w:val="ro-RO"/>
        </w:rPr>
        <w:t>copii și traduceri autorizate (traduceri - în cazul documentelor care NU</w:t>
      </w:r>
      <w:r w:rsidRPr="002A2E1E">
        <w:rPr>
          <w:i/>
          <w:u w:val="single"/>
          <w:lang w:val="ro-RO"/>
        </w:rPr>
        <w:t xml:space="preserve"> sunt redactate în limbile engleză, franceză, italiană</w:t>
      </w:r>
      <w:r w:rsidRPr="002A2E1E">
        <w:rPr>
          <w:i/>
          <w:lang w:val="ro-RO"/>
        </w:rPr>
        <w:t>)</w:t>
      </w:r>
    </w:p>
    <w:p w:rsidR="00CD3A4C" w:rsidRPr="002A2E1E" w:rsidRDefault="00CD3A4C" w:rsidP="00CD3A4C">
      <w:pPr>
        <w:pStyle w:val="ListParagraph"/>
        <w:numPr>
          <w:ilvl w:val="0"/>
          <w:numId w:val="26"/>
        </w:numPr>
        <w:spacing w:line="276" w:lineRule="auto"/>
        <w:rPr>
          <w:lang w:val="ro-RO"/>
        </w:rPr>
      </w:pPr>
      <w:r w:rsidRPr="002A2E1E">
        <w:rPr>
          <w:lang w:val="ro-RO"/>
        </w:rPr>
        <w:t xml:space="preserve">Alte documente, dacă este cazul (adeverință emisă de autoritatea competentă din țara de origine care să confirme autenticitatea documentelor de studii) – </w:t>
      </w:r>
      <w:r w:rsidRPr="002A2E1E">
        <w:rPr>
          <w:i/>
          <w:lang w:val="ro-RO"/>
        </w:rPr>
        <w:t>copii și traduceri autorizate (traduceri - în cazul documentelor care NU</w:t>
      </w:r>
      <w:r w:rsidRPr="002A2E1E">
        <w:rPr>
          <w:i/>
          <w:u w:val="single"/>
          <w:lang w:val="ro-RO"/>
        </w:rPr>
        <w:t xml:space="preserve"> sunt redactate în limbile engleză, franceză, italiană</w:t>
      </w:r>
      <w:r w:rsidRPr="002A2E1E">
        <w:rPr>
          <w:i/>
          <w:lang w:val="ro-RO"/>
        </w:rPr>
        <w:t>)</w:t>
      </w:r>
    </w:p>
    <w:p w:rsidR="00CD3A4C" w:rsidRPr="002A2E1E" w:rsidRDefault="00CD3A4C" w:rsidP="00CD3A4C">
      <w:pPr>
        <w:pStyle w:val="ListParagraph"/>
        <w:numPr>
          <w:ilvl w:val="0"/>
          <w:numId w:val="26"/>
        </w:numPr>
        <w:spacing w:line="276" w:lineRule="auto"/>
        <w:rPr>
          <w:lang w:val="ro-RO"/>
        </w:rPr>
      </w:pPr>
      <w:r w:rsidRPr="002A2E1E">
        <w:rPr>
          <w:lang w:val="ro-RO"/>
        </w:rPr>
        <w:t xml:space="preserve">Document de identificare valabil al elevului (carte de identitate/certificat de naștere/pașaport/permis de ședere) – </w:t>
      </w:r>
      <w:r w:rsidRPr="002A2E1E">
        <w:rPr>
          <w:i/>
          <w:lang w:val="ro-RO"/>
        </w:rPr>
        <w:t>copie simplă</w:t>
      </w:r>
    </w:p>
    <w:p w:rsidR="00CD3A4C" w:rsidRPr="002A2E1E" w:rsidRDefault="00CD3A4C" w:rsidP="00CD3A4C">
      <w:pPr>
        <w:pStyle w:val="ListParagraph"/>
        <w:numPr>
          <w:ilvl w:val="0"/>
          <w:numId w:val="26"/>
        </w:numPr>
        <w:spacing w:line="276" w:lineRule="auto"/>
        <w:rPr>
          <w:lang w:val="ro-RO"/>
        </w:rPr>
      </w:pPr>
      <w:r w:rsidRPr="002A2E1E">
        <w:rPr>
          <w:lang w:val="ro-RO"/>
        </w:rPr>
        <w:t xml:space="preserve">Document de identificare valabil al părintelui/tutorelui legal instituit/împuternicitului care a depus dosarul (carte de identitate/certificat de naștere/pașaport/permis de ședere) – </w:t>
      </w:r>
      <w:r w:rsidRPr="002A2E1E">
        <w:rPr>
          <w:i/>
          <w:lang w:val="ro-RO"/>
        </w:rPr>
        <w:t>copie simplă</w:t>
      </w:r>
    </w:p>
    <w:p w:rsidR="00CD3A4C" w:rsidRPr="002A2E1E" w:rsidRDefault="00CD3A4C" w:rsidP="00CD3A4C">
      <w:pPr>
        <w:pStyle w:val="ListParagraph"/>
        <w:numPr>
          <w:ilvl w:val="0"/>
          <w:numId w:val="26"/>
        </w:numPr>
        <w:spacing w:line="276" w:lineRule="auto"/>
        <w:rPr>
          <w:lang w:val="ro-RO"/>
        </w:rPr>
      </w:pPr>
      <w:r w:rsidRPr="002A2E1E">
        <w:rPr>
          <w:lang w:val="ro-RO"/>
        </w:rPr>
        <w:t>Dovada calității de părinte  (</w:t>
      </w:r>
      <w:r w:rsidRPr="002A2E1E">
        <w:rPr>
          <w:i/>
          <w:lang w:val="ro-RO"/>
        </w:rPr>
        <w:t>hotărâre de divorț privind încredințarea copilului, acordul celuilalt părinte privind înscrierea în sistemul românesc de învățământ)/</w:t>
      </w:r>
      <w:r w:rsidRPr="002A2E1E">
        <w:rPr>
          <w:lang w:val="ro-RO"/>
        </w:rPr>
        <w:t xml:space="preserve">tutore legal instituit/împuternicit – </w:t>
      </w:r>
      <w:r w:rsidRPr="002A2E1E">
        <w:rPr>
          <w:i/>
          <w:lang w:val="ro-RO"/>
        </w:rPr>
        <w:t>după caz – copie simplă</w:t>
      </w:r>
    </w:p>
    <w:p w:rsidR="00CD3A4C" w:rsidRPr="00A149FF" w:rsidRDefault="00CD3A4C" w:rsidP="00CD3A4C">
      <w:pPr>
        <w:spacing w:line="276" w:lineRule="auto"/>
        <w:ind w:left="360" w:firstLine="348"/>
        <w:jc w:val="both"/>
        <w:rPr>
          <w:lang w:val="ro-RO"/>
        </w:rPr>
      </w:pPr>
      <w:r w:rsidRPr="00A149FF">
        <w:rPr>
          <w:lang w:val="ro-RO"/>
        </w:rPr>
        <w:t xml:space="preserve">Declar pe propria răspundere că am depus la dosarul de echivalare a studiilor efectuate în străinătate de către fiul/fiica mea </w:t>
      </w:r>
      <w:r w:rsidRPr="00A149FF">
        <w:rPr>
          <w:b/>
          <w:lang w:val="ro-RO"/>
        </w:rPr>
        <w:t>toate documentele</w:t>
      </w:r>
      <w:r w:rsidRPr="00A149FF">
        <w:rPr>
          <w:lang w:val="ro-RO"/>
        </w:rPr>
        <w:t xml:space="preserve"> necesare emiterii atestatului </w:t>
      </w:r>
      <w:r>
        <w:rPr>
          <w:lang w:val="ro-RO"/>
        </w:rPr>
        <w:t>pentru nivelul/clasa a _________________</w:t>
      </w:r>
      <w:r w:rsidRPr="00A149FF">
        <w:rPr>
          <w:lang w:val="ro-RO"/>
        </w:rPr>
        <w:t>și că, ulterior emiterii acestuia, nu voi aduce completări.</w:t>
      </w:r>
    </w:p>
    <w:p w:rsidR="00CD3A4C" w:rsidRPr="00A149FF" w:rsidRDefault="00CD3A4C" w:rsidP="00CD3A4C">
      <w:pPr>
        <w:spacing w:line="276" w:lineRule="auto"/>
        <w:ind w:left="360"/>
        <w:jc w:val="both"/>
        <w:rPr>
          <w:lang w:val="ro-RO"/>
        </w:rPr>
      </w:pPr>
      <w:r w:rsidRPr="00A149FF">
        <w:rPr>
          <w:lang w:val="ro-RO"/>
        </w:rPr>
        <w:tab/>
        <w:t>Am luat la cunoștință că dosarele incomplete nu pot fi evaluate. Cunosc faptul că falsul în declarații și documente se pedepsește conform Codului Penal, art. 326.</w:t>
      </w:r>
    </w:p>
    <w:p w:rsidR="00CD3A4C" w:rsidRPr="00A149FF" w:rsidRDefault="00CD3A4C" w:rsidP="00CD3A4C">
      <w:pPr>
        <w:spacing w:line="276" w:lineRule="auto"/>
        <w:ind w:left="360"/>
        <w:jc w:val="both"/>
        <w:rPr>
          <w:lang w:val="ro-RO"/>
        </w:rPr>
      </w:pPr>
      <w:r w:rsidRPr="00A149FF">
        <w:rPr>
          <w:lang w:val="ro-RO"/>
        </w:rPr>
        <w:tab/>
        <w:t xml:space="preserve">Prin semnarea acestei declarații sunt de acord cu utilizarea datelor personale ale mele și ale copilului pe care-l reprezint strict în scopul analizării documentelor și eliberării atestatului, precum și în vederea unei eventuale înscrieri în sistemul de învățământ românesc ca audient/elev. </w:t>
      </w:r>
    </w:p>
    <w:p w:rsidR="00CD3A4C" w:rsidRPr="002A2E1E" w:rsidRDefault="00CD3A4C" w:rsidP="00CD3A4C">
      <w:pPr>
        <w:spacing w:line="360" w:lineRule="auto"/>
        <w:rPr>
          <w:lang w:val="ro-RO"/>
        </w:rPr>
      </w:pPr>
    </w:p>
    <w:p w:rsidR="00CD3A4C" w:rsidRPr="002A2E1E" w:rsidRDefault="00CD3A4C" w:rsidP="00CD3A4C">
      <w:pPr>
        <w:spacing w:line="360" w:lineRule="auto"/>
        <w:jc w:val="right"/>
        <w:rPr>
          <w:lang w:val="ro-RO"/>
        </w:rPr>
      </w:pPr>
      <w:r w:rsidRPr="002A2E1E">
        <w:rPr>
          <w:lang w:val="ro-RO"/>
        </w:rPr>
        <w:t>Vă mulțumesc,</w:t>
      </w:r>
    </w:p>
    <w:p w:rsidR="00CD3A4C" w:rsidRPr="002A2E1E" w:rsidRDefault="00CD3A4C" w:rsidP="00CD3A4C">
      <w:pPr>
        <w:spacing w:line="276" w:lineRule="auto"/>
        <w:rPr>
          <w:lang w:val="ro-RO"/>
        </w:rPr>
      </w:pPr>
      <w:r w:rsidRPr="002A2E1E">
        <w:rPr>
          <w:lang w:val="ro-RO"/>
        </w:rPr>
        <w:t xml:space="preserve">Data: </w:t>
      </w:r>
      <w:r w:rsidRPr="002A2E1E">
        <w:rPr>
          <w:lang w:val="ro-RO"/>
        </w:rPr>
        <w:tab/>
      </w:r>
      <w:r w:rsidRPr="002A2E1E">
        <w:rPr>
          <w:lang w:val="ro-RO"/>
        </w:rPr>
        <w:tab/>
      </w:r>
      <w:r w:rsidRPr="002A2E1E">
        <w:rPr>
          <w:lang w:val="ro-RO"/>
        </w:rPr>
        <w:tab/>
      </w:r>
      <w:r w:rsidRPr="002A2E1E">
        <w:rPr>
          <w:lang w:val="ro-RO"/>
        </w:rPr>
        <w:tab/>
      </w:r>
      <w:r w:rsidRPr="002A2E1E">
        <w:rPr>
          <w:lang w:val="ro-RO"/>
        </w:rPr>
        <w:tab/>
      </w:r>
      <w:r w:rsidRPr="002A2E1E">
        <w:rPr>
          <w:lang w:val="ro-RO"/>
        </w:rPr>
        <w:tab/>
      </w:r>
      <w:r w:rsidRPr="002A2E1E">
        <w:rPr>
          <w:lang w:val="ro-RO"/>
        </w:rPr>
        <w:tab/>
      </w:r>
      <w:r w:rsidRPr="002A2E1E">
        <w:rPr>
          <w:lang w:val="ro-RO"/>
        </w:rPr>
        <w:tab/>
        <w:t>Semnătura:</w:t>
      </w:r>
    </w:p>
    <w:p w:rsidR="00CD3A4C" w:rsidRPr="002A2E1E" w:rsidRDefault="00CD3A4C" w:rsidP="00CD3A4C">
      <w:pPr>
        <w:spacing w:line="276" w:lineRule="auto"/>
        <w:rPr>
          <w:i/>
          <w:lang w:val="ro-RO"/>
        </w:rPr>
      </w:pPr>
      <w:r w:rsidRPr="002A2E1E">
        <w:rPr>
          <w:lang w:val="ro-RO"/>
        </w:rPr>
        <w:tab/>
      </w:r>
      <w:r w:rsidRPr="002A2E1E">
        <w:rPr>
          <w:lang w:val="ro-RO"/>
        </w:rPr>
        <w:tab/>
      </w:r>
      <w:r w:rsidRPr="002A2E1E">
        <w:rPr>
          <w:lang w:val="ro-RO"/>
        </w:rPr>
        <w:tab/>
      </w:r>
      <w:r w:rsidRPr="002A2E1E">
        <w:rPr>
          <w:lang w:val="ro-RO"/>
        </w:rPr>
        <w:tab/>
      </w:r>
      <w:r w:rsidRPr="002A2E1E">
        <w:rPr>
          <w:lang w:val="ro-RO"/>
        </w:rPr>
        <w:tab/>
      </w:r>
      <w:r w:rsidRPr="002A2E1E">
        <w:rPr>
          <w:lang w:val="ro-RO"/>
        </w:rPr>
        <w:tab/>
      </w:r>
      <w:r w:rsidRPr="002A2E1E">
        <w:rPr>
          <w:lang w:val="ro-RO"/>
        </w:rPr>
        <w:tab/>
        <w:t xml:space="preserve">         </w:t>
      </w:r>
      <w:r w:rsidRPr="002A2E1E">
        <w:rPr>
          <w:i/>
          <w:lang w:val="ro-RO"/>
        </w:rPr>
        <w:t>(olograf/electronic)</w:t>
      </w:r>
    </w:p>
    <w:p w:rsidR="00CD3A4C" w:rsidRPr="002A2E1E" w:rsidRDefault="00CD3A4C" w:rsidP="00CD3A4C">
      <w:pPr>
        <w:spacing w:line="276" w:lineRule="auto"/>
        <w:rPr>
          <w:lang w:val="ro-RO"/>
        </w:rPr>
      </w:pPr>
    </w:p>
    <w:p w:rsidR="00CD3A4C" w:rsidRPr="002A2E1E" w:rsidRDefault="00CD3A4C" w:rsidP="00CD3A4C">
      <w:pPr>
        <w:spacing w:line="276" w:lineRule="auto"/>
        <w:jc w:val="center"/>
        <w:rPr>
          <w:b/>
          <w:i/>
          <w:lang w:val="ro-RO"/>
        </w:rPr>
      </w:pPr>
      <w:r w:rsidRPr="002A2E1E">
        <w:rPr>
          <w:b/>
          <w:i/>
          <w:lang w:val="ro-RO"/>
        </w:rPr>
        <w:t>Domnului Inspector Școlar General al</w:t>
      </w:r>
    </w:p>
    <w:p w:rsidR="00CD3A4C" w:rsidRPr="002A2E1E" w:rsidRDefault="00CD3A4C" w:rsidP="00CD3A4C">
      <w:pPr>
        <w:spacing w:line="276" w:lineRule="auto"/>
        <w:jc w:val="center"/>
        <w:rPr>
          <w:b/>
          <w:i/>
          <w:lang w:val="ro-RO"/>
        </w:rPr>
      </w:pPr>
      <w:r w:rsidRPr="002A2E1E">
        <w:rPr>
          <w:b/>
          <w:i/>
          <w:lang w:val="ro-RO"/>
        </w:rPr>
        <w:t xml:space="preserve"> Inspectoratului Școlar Județean Constanța</w:t>
      </w: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CD3A4C" w:rsidRDefault="00CD3A4C" w:rsidP="00CD3A4C">
      <w:pPr>
        <w:tabs>
          <w:tab w:val="left" w:pos="1720"/>
        </w:tabs>
        <w:spacing w:line="276" w:lineRule="auto"/>
        <w:rPr>
          <w:rFonts w:asciiTheme="majorBidi" w:hAnsiTheme="majorBidi" w:cstheme="majorBidi"/>
          <w:b/>
          <w:lang w:val="ro-RO"/>
        </w:rPr>
      </w:pPr>
      <w:r w:rsidRPr="001A1DF9">
        <w:rPr>
          <w:rFonts w:asciiTheme="majorBidi" w:hAnsiTheme="majorBidi" w:cstheme="majorBidi"/>
          <w:b/>
          <w:lang w:val="ro-RO"/>
        </w:rPr>
        <w:t xml:space="preserve">ANEXA </w:t>
      </w:r>
      <w:r>
        <w:rPr>
          <w:rFonts w:asciiTheme="majorBidi" w:hAnsiTheme="majorBidi" w:cstheme="majorBidi"/>
          <w:b/>
          <w:lang w:val="ro-RO"/>
        </w:rPr>
        <w:t xml:space="preserve">2 A </w:t>
      </w: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CD3A4C" w:rsidRDefault="00CD3A4C" w:rsidP="00CD3A4C">
      <w:pPr>
        <w:tabs>
          <w:tab w:val="left" w:pos="1720"/>
        </w:tabs>
        <w:spacing w:line="276" w:lineRule="auto"/>
        <w:rPr>
          <w:rFonts w:asciiTheme="majorBidi" w:hAnsiTheme="majorBidi" w:cstheme="majorBidi"/>
          <w:b/>
          <w:lang w:val="ro-RO"/>
        </w:rPr>
      </w:pPr>
      <w:r>
        <w:rPr>
          <w:rFonts w:asciiTheme="majorBidi" w:hAnsiTheme="majorBidi" w:cstheme="majorBidi"/>
          <w:b/>
          <w:lang w:val="ro-RO"/>
        </w:rPr>
        <w:t>Cerere de depus la unitatea de învățământ de către solicitanții care au dosarele de documente complete</w:t>
      </w:r>
      <w:r w:rsidRPr="001A1DF9">
        <w:rPr>
          <w:rFonts w:asciiTheme="majorBidi" w:hAnsiTheme="majorBidi" w:cstheme="majorBidi"/>
          <w:b/>
          <w:lang w:val="ro-RO"/>
        </w:rPr>
        <w:tab/>
      </w:r>
    </w:p>
    <w:p w:rsidR="00295E9C" w:rsidRDefault="00295E9C" w:rsidP="00CD3A4C">
      <w:pPr>
        <w:tabs>
          <w:tab w:val="left" w:pos="1720"/>
        </w:tabs>
        <w:spacing w:line="276" w:lineRule="auto"/>
        <w:rPr>
          <w:rFonts w:asciiTheme="majorBidi" w:hAnsiTheme="majorBidi" w:cstheme="majorBidi"/>
          <w:b/>
          <w:lang w:val="ro-RO"/>
        </w:rPr>
      </w:pPr>
    </w:p>
    <w:p w:rsidR="00295E9C" w:rsidRPr="001A1DF9" w:rsidRDefault="00295E9C" w:rsidP="00CD3A4C">
      <w:pPr>
        <w:tabs>
          <w:tab w:val="left" w:pos="1720"/>
        </w:tabs>
        <w:spacing w:line="276" w:lineRule="auto"/>
        <w:rPr>
          <w:rFonts w:asciiTheme="majorBidi" w:hAnsiTheme="majorBidi" w:cstheme="majorBidi"/>
          <w:b/>
          <w:lang w:val="ro-RO"/>
        </w:rPr>
      </w:pPr>
    </w:p>
    <w:p w:rsidR="00CD3A4C" w:rsidRPr="002A2E1E" w:rsidRDefault="00CD3A4C" w:rsidP="00CD3A4C">
      <w:pPr>
        <w:jc w:val="center"/>
        <w:rPr>
          <w:b/>
          <w:lang w:val="ro-RO"/>
        </w:rPr>
      </w:pPr>
      <w:r w:rsidRPr="002A2E1E">
        <w:rPr>
          <w:b/>
          <w:lang w:val="ro-RO"/>
        </w:rPr>
        <w:t>Domnule</w:t>
      </w:r>
      <w:r>
        <w:rPr>
          <w:b/>
          <w:lang w:val="ro-RO"/>
        </w:rPr>
        <w:t>/Doamnă Director</w:t>
      </w:r>
      <w:r w:rsidRPr="002A2E1E">
        <w:rPr>
          <w:b/>
          <w:lang w:val="ro-RO"/>
        </w:rPr>
        <w:t>,</w:t>
      </w:r>
    </w:p>
    <w:p w:rsidR="00CD3A4C" w:rsidRPr="002A2E1E" w:rsidRDefault="00CD3A4C" w:rsidP="00CD3A4C">
      <w:pPr>
        <w:jc w:val="center"/>
        <w:rPr>
          <w:b/>
          <w:lang w:val="ro-RO"/>
        </w:rPr>
      </w:pPr>
    </w:p>
    <w:p w:rsidR="00CD3A4C" w:rsidRPr="002A2E1E" w:rsidRDefault="00CD3A4C" w:rsidP="00CD3A4C">
      <w:pPr>
        <w:jc w:val="both"/>
        <w:rPr>
          <w:lang w:val="ro-RO"/>
        </w:rPr>
      </w:pPr>
      <w:r w:rsidRPr="002A2E1E">
        <w:rPr>
          <w:lang w:val="ro-RO"/>
        </w:rPr>
        <w:tab/>
        <w:t>Subsemnatul (-a) _______________________________________, domiciliat în județul Constanța, localitatea _________________________________________________________, str.______________________________________________________nr.__ , bl.______sc.____,tel_____________________, e-mail________________</w:t>
      </w:r>
      <w:r>
        <w:rPr>
          <w:lang w:val="ro-RO"/>
        </w:rPr>
        <w:t>______</w:t>
      </w:r>
      <w:r w:rsidRPr="002A2E1E">
        <w:rPr>
          <w:lang w:val="ro-RO"/>
        </w:rPr>
        <w:t>__________, în calitate de părinte/reprezentant legal/tutore al copilului _______________________________,</w:t>
      </w:r>
    </w:p>
    <w:p w:rsidR="00CD3A4C" w:rsidRPr="002A2E1E" w:rsidRDefault="00CD3A4C" w:rsidP="00CD3A4C">
      <w:pPr>
        <w:jc w:val="both"/>
        <w:rPr>
          <w:lang w:val="ro-RO"/>
        </w:rPr>
      </w:pPr>
      <w:r w:rsidRPr="002A2E1E">
        <w:rPr>
          <w:lang w:val="ro-RO"/>
        </w:rPr>
        <w:t>născut la data de ______________________,  vă rog să aprobați echivalarea studiilor efectuate fiul/fiica mea în (țara)_____________________________________________, localitatea _____________________________________</w:t>
      </w:r>
      <w:r>
        <w:rPr>
          <w:lang w:val="ro-RO"/>
        </w:rPr>
        <w:t>___</w:t>
      </w:r>
      <w:r w:rsidRPr="002A2E1E">
        <w:rPr>
          <w:lang w:val="ro-RO"/>
        </w:rPr>
        <w:t>_______, clasele ______________ (</w:t>
      </w:r>
      <w:r w:rsidRPr="002A2E1E">
        <w:rPr>
          <w:i/>
          <w:lang w:val="ro-RO"/>
        </w:rPr>
        <w:t>filiera/domeniul/specializarea în cazul liceului/școlii profesionale/cursurilor postliceale)</w:t>
      </w:r>
      <w:r w:rsidRPr="002A2E1E">
        <w:rPr>
          <w:lang w:val="ro-RO"/>
        </w:rPr>
        <w:t>și înscrierea în clasa a ___________, ____________________</w:t>
      </w:r>
      <w:r w:rsidRPr="002A2E1E">
        <w:rPr>
          <w:i/>
          <w:lang w:val="ro-RO"/>
        </w:rPr>
        <w:t xml:space="preserve"> (filiera/domeniul/specializarea în cazul liceului/școlii profesionale/cursurilor postliceale</w:t>
      </w:r>
      <w:r w:rsidRPr="002A2E1E">
        <w:rPr>
          <w:lang w:val="ro-RO"/>
        </w:rPr>
        <w:t>) începând cu data de_________________.</w:t>
      </w:r>
    </w:p>
    <w:p w:rsidR="00CD3A4C" w:rsidRPr="002A2E1E" w:rsidRDefault="00CD3A4C" w:rsidP="00CD3A4C">
      <w:pPr>
        <w:rPr>
          <w:lang w:val="ro-RO"/>
        </w:rPr>
      </w:pPr>
      <w:r w:rsidRPr="002A2E1E">
        <w:rPr>
          <w:lang w:val="ro-RO"/>
        </w:rPr>
        <w:t>Anexez prezentei cereri următoarele documente:</w:t>
      </w:r>
    </w:p>
    <w:p w:rsidR="00CD3A4C" w:rsidRPr="002A2E1E" w:rsidRDefault="00CD3A4C" w:rsidP="00CD3A4C">
      <w:pPr>
        <w:pStyle w:val="ListParagraph"/>
        <w:numPr>
          <w:ilvl w:val="0"/>
          <w:numId w:val="27"/>
        </w:numPr>
        <w:rPr>
          <w:lang w:val="ro-RO"/>
        </w:rPr>
      </w:pPr>
      <w:r w:rsidRPr="002A2E1E">
        <w:rPr>
          <w:lang w:val="ro-RO"/>
        </w:rPr>
        <w:t xml:space="preserve">Foaie matricolă pentru clasele efectuate în România (dacă este cazul) – </w:t>
      </w:r>
      <w:r w:rsidRPr="002A2E1E">
        <w:rPr>
          <w:i/>
          <w:lang w:val="ro-RO"/>
        </w:rPr>
        <w:t>original.</w:t>
      </w:r>
    </w:p>
    <w:p w:rsidR="00CD3A4C" w:rsidRPr="002A2E1E" w:rsidRDefault="00CD3A4C" w:rsidP="00CD3A4C">
      <w:pPr>
        <w:pStyle w:val="ListParagraph"/>
        <w:numPr>
          <w:ilvl w:val="0"/>
          <w:numId w:val="27"/>
        </w:numPr>
        <w:rPr>
          <w:lang w:val="ro-RO"/>
        </w:rPr>
      </w:pPr>
      <w:r w:rsidRPr="002A2E1E">
        <w:rPr>
          <w:lang w:val="ro-RO"/>
        </w:rPr>
        <w:t xml:space="preserve">Documente școlare din care să rezulte nivelul, durata și promovarea clasei/claselor pentru care se solicită echivalarea – </w:t>
      </w:r>
      <w:r w:rsidRPr="002A2E1E">
        <w:rPr>
          <w:i/>
          <w:lang w:val="ro-RO"/>
        </w:rPr>
        <w:t>copii și traduceri autorizate (traduceri - în cazul documentelor care NU</w:t>
      </w:r>
      <w:r w:rsidRPr="002A2E1E">
        <w:rPr>
          <w:i/>
          <w:u w:val="single"/>
          <w:lang w:val="ro-RO"/>
        </w:rPr>
        <w:t xml:space="preserve"> sunt redactate în limbile engleză, franceză, italiană</w:t>
      </w:r>
      <w:r w:rsidRPr="002A2E1E">
        <w:rPr>
          <w:i/>
          <w:lang w:val="ro-RO"/>
        </w:rPr>
        <w:t>)</w:t>
      </w:r>
    </w:p>
    <w:p w:rsidR="00CD3A4C" w:rsidRPr="002A2E1E" w:rsidRDefault="00CD3A4C" w:rsidP="00CD3A4C">
      <w:pPr>
        <w:pStyle w:val="ListParagraph"/>
        <w:numPr>
          <w:ilvl w:val="0"/>
          <w:numId w:val="27"/>
        </w:numPr>
        <w:rPr>
          <w:lang w:val="ro-RO"/>
        </w:rPr>
      </w:pPr>
      <w:r w:rsidRPr="002A2E1E">
        <w:rPr>
          <w:lang w:val="ro-RO"/>
        </w:rPr>
        <w:t xml:space="preserve">Alte documente, dacă este cazul (adeverință emisă de autoritatea competentă din țara de origine care să confirme autenticitatea documentelor de studii) – </w:t>
      </w:r>
      <w:r w:rsidRPr="002A2E1E">
        <w:rPr>
          <w:i/>
          <w:lang w:val="ro-RO"/>
        </w:rPr>
        <w:t>copii și traduceri autorizate (traduceri - în cazul documentelor care NU</w:t>
      </w:r>
      <w:r w:rsidRPr="002A2E1E">
        <w:rPr>
          <w:i/>
          <w:u w:val="single"/>
          <w:lang w:val="ro-RO"/>
        </w:rPr>
        <w:t xml:space="preserve"> sunt redactate în limbile engleză, franceză, italiană</w:t>
      </w:r>
      <w:r w:rsidRPr="002A2E1E">
        <w:rPr>
          <w:i/>
          <w:lang w:val="ro-RO"/>
        </w:rPr>
        <w:t>)</w:t>
      </w:r>
    </w:p>
    <w:p w:rsidR="00CD3A4C" w:rsidRPr="002A2E1E" w:rsidRDefault="00CD3A4C" w:rsidP="00CD3A4C">
      <w:pPr>
        <w:pStyle w:val="ListParagraph"/>
        <w:numPr>
          <w:ilvl w:val="0"/>
          <w:numId w:val="27"/>
        </w:numPr>
        <w:rPr>
          <w:lang w:val="ro-RO"/>
        </w:rPr>
      </w:pPr>
      <w:r w:rsidRPr="002A2E1E">
        <w:rPr>
          <w:lang w:val="ro-RO"/>
        </w:rPr>
        <w:t xml:space="preserve">Document de identificare valabil al elevului (carte de identitate/certificat de naștere/pașaport/permis de ședere) – </w:t>
      </w:r>
      <w:r w:rsidRPr="002A2E1E">
        <w:rPr>
          <w:i/>
          <w:lang w:val="ro-RO"/>
        </w:rPr>
        <w:t>copie simplă</w:t>
      </w:r>
    </w:p>
    <w:p w:rsidR="00CD3A4C" w:rsidRPr="002A2E1E" w:rsidRDefault="00CD3A4C" w:rsidP="00CD3A4C">
      <w:pPr>
        <w:pStyle w:val="ListParagraph"/>
        <w:numPr>
          <w:ilvl w:val="0"/>
          <w:numId w:val="27"/>
        </w:numPr>
        <w:rPr>
          <w:lang w:val="ro-RO"/>
        </w:rPr>
      </w:pPr>
      <w:r w:rsidRPr="002A2E1E">
        <w:rPr>
          <w:lang w:val="ro-RO"/>
        </w:rPr>
        <w:t xml:space="preserve">Document de identificare valabil al părintelui/tutorelui legal instituit/împuternicitului care a depus dosarul (carte de identitate/certificat de naștere/pașaport/permis de ședere) – </w:t>
      </w:r>
      <w:r w:rsidRPr="002A2E1E">
        <w:rPr>
          <w:i/>
          <w:lang w:val="ro-RO"/>
        </w:rPr>
        <w:t>copie simplă</w:t>
      </w:r>
    </w:p>
    <w:p w:rsidR="00CD3A4C" w:rsidRPr="002A2E1E" w:rsidRDefault="00CD3A4C" w:rsidP="00CD3A4C">
      <w:pPr>
        <w:pStyle w:val="ListParagraph"/>
        <w:numPr>
          <w:ilvl w:val="0"/>
          <w:numId w:val="27"/>
        </w:numPr>
        <w:rPr>
          <w:lang w:val="ro-RO"/>
        </w:rPr>
      </w:pPr>
      <w:r w:rsidRPr="002A2E1E">
        <w:rPr>
          <w:lang w:val="ro-RO"/>
        </w:rPr>
        <w:t>Dovada calității de părinte  (</w:t>
      </w:r>
      <w:r w:rsidRPr="002A2E1E">
        <w:rPr>
          <w:i/>
          <w:lang w:val="ro-RO"/>
        </w:rPr>
        <w:t>hotărâre de divorț privind încredințarea copilului, acordul celuilalt părinte privind înscrierea în sistemul românesc de învățământ)/</w:t>
      </w:r>
      <w:r w:rsidRPr="002A2E1E">
        <w:rPr>
          <w:lang w:val="ro-RO"/>
        </w:rPr>
        <w:t xml:space="preserve">tutore legal instituit/împuternicit – </w:t>
      </w:r>
      <w:r w:rsidRPr="002A2E1E">
        <w:rPr>
          <w:i/>
          <w:lang w:val="ro-RO"/>
        </w:rPr>
        <w:t>după caz – copie simplă</w:t>
      </w:r>
    </w:p>
    <w:p w:rsidR="00CD3A4C" w:rsidRPr="00A149FF" w:rsidRDefault="00CD3A4C" w:rsidP="00CD3A4C">
      <w:pPr>
        <w:ind w:left="360" w:firstLine="348"/>
        <w:jc w:val="both"/>
        <w:rPr>
          <w:lang w:val="ro-RO"/>
        </w:rPr>
      </w:pPr>
      <w:r>
        <w:rPr>
          <w:lang w:val="ro-RO"/>
        </w:rPr>
        <w:t>D</w:t>
      </w:r>
      <w:r w:rsidRPr="00A149FF">
        <w:rPr>
          <w:lang w:val="ro-RO"/>
        </w:rPr>
        <w:t xml:space="preserve">eclar pe propria răspundere că am depus la dosarul de echivalare a studiilor efectuate în străinătate de către fiul/fiica mea </w:t>
      </w:r>
      <w:r w:rsidRPr="00A149FF">
        <w:rPr>
          <w:b/>
          <w:lang w:val="ro-RO"/>
        </w:rPr>
        <w:t>toate documentele</w:t>
      </w:r>
      <w:r w:rsidRPr="00A149FF">
        <w:rPr>
          <w:lang w:val="ro-RO"/>
        </w:rPr>
        <w:t xml:space="preserve"> necesare emiterii atestatului</w:t>
      </w:r>
      <w:r>
        <w:rPr>
          <w:lang w:val="ro-RO"/>
        </w:rPr>
        <w:t xml:space="preserve"> și că, </w:t>
      </w:r>
      <w:r w:rsidRPr="00A149FF">
        <w:rPr>
          <w:lang w:val="ro-RO"/>
        </w:rPr>
        <w:t>ulterior emiterii acestuia, nu voi aduce completări.</w:t>
      </w:r>
    </w:p>
    <w:p w:rsidR="00CD3A4C" w:rsidRPr="00A149FF" w:rsidRDefault="00CD3A4C" w:rsidP="00CD3A4C">
      <w:pPr>
        <w:ind w:left="360"/>
        <w:jc w:val="both"/>
        <w:rPr>
          <w:lang w:val="ro-RO"/>
        </w:rPr>
      </w:pPr>
      <w:r w:rsidRPr="00A149FF">
        <w:rPr>
          <w:lang w:val="ro-RO"/>
        </w:rPr>
        <w:tab/>
        <w:t>Am luat la cunoștință că dosarele incomplete nu pot fi evaluate. Cunosc faptul că falsul în declarații și documente se pedepsește conform Codului Penal, art. 326.</w:t>
      </w:r>
    </w:p>
    <w:p w:rsidR="00CD3A4C" w:rsidRDefault="00CD3A4C" w:rsidP="00CD3A4C">
      <w:pPr>
        <w:ind w:left="360"/>
        <w:jc w:val="both"/>
        <w:rPr>
          <w:lang w:val="ro-RO"/>
        </w:rPr>
      </w:pPr>
      <w:r w:rsidRPr="00A149FF">
        <w:rPr>
          <w:lang w:val="ro-RO"/>
        </w:rPr>
        <w:tab/>
        <w:t xml:space="preserve">Prin semnarea acestei declarații sunt de acord cu utilizarea datelor personale ale mele și ale copilului pe care-l reprezint strict în scopul analizării documentelor și eliberării atestatului, precum și în vederea unei eventuale înscrieri în sistemul de învățământ românesc ca audient/elev. </w:t>
      </w:r>
    </w:p>
    <w:p w:rsidR="00CD3A4C" w:rsidRDefault="00CD3A4C" w:rsidP="00CD3A4C">
      <w:pPr>
        <w:ind w:left="360"/>
        <w:jc w:val="both"/>
        <w:rPr>
          <w:lang w:val="ro-RO"/>
        </w:rPr>
      </w:pPr>
      <w:r>
        <w:rPr>
          <w:lang w:val="ro-RO"/>
        </w:rPr>
        <w:tab/>
        <w:t>Am fost informat de conducerea unității de învățământ/responsabilul comisiei de specialitate din cadrul UÎP/secretarul UÎP că:</w:t>
      </w:r>
    </w:p>
    <w:p w:rsidR="00CD3A4C" w:rsidRDefault="00CD3A4C" w:rsidP="00CD3A4C">
      <w:pPr>
        <w:pStyle w:val="ListParagraph"/>
        <w:numPr>
          <w:ilvl w:val="0"/>
          <w:numId w:val="8"/>
        </w:numPr>
        <w:jc w:val="both"/>
        <w:rPr>
          <w:lang w:val="ro-RO"/>
        </w:rPr>
      </w:pPr>
      <w:r>
        <w:rPr>
          <w:lang w:val="ro-RO"/>
        </w:rPr>
        <w:t>minorul/minora poate fi primit doar în limita locurilor disponibile la clasa solicitată (Consiliul de administrație al unității de învățământ va da rezoluția)</w:t>
      </w:r>
    </w:p>
    <w:p w:rsidR="00CD3A4C" w:rsidRPr="00331FA5" w:rsidRDefault="00CD3A4C" w:rsidP="00CD3A4C">
      <w:pPr>
        <w:pStyle w:val="ListParagraph"/>
        <w:numPr>
          <w:ilvl w:val="0"/>
          <w:numId w:val="8"/>
        </w:numPr>
        <w:jc w:val="both"/>
        <w:rPr>
          <w:lang w:val="ro-RO"/>
        </w:rPr>
      </w:pPr>
      <w:r>
        <w:rPr>
          <w:lang w:val="ro-RO"/>
        </w:rPr>
        <w:t>minorul va beneficia de program de pregătire remedială în vederea adaptării și voi sprijini participarea și implicarea acestuia la toate activitățile propuse în acest sens.</w:t>
      </w:r>
    </w:p>
    <w:p w:rsidR="00CD3A4C" w:rsidRPr="00FD726F" w:rsidRDefault="00CD3A4C" w:rsidP="00CD3A4C">
      <w:pPr>
        <w:pStyle w:val="ListParagraph"/>
        <w:numPr>
          <w:ilvl w:val="0"/>
          <w:numId w:val="8"/>
        </w:numPr>
        <w:jc w:val="both"/>
        <w:rPr>
          <w:lang w:val="ro-RO"/>
        </w:rPr>
      </w:pPr>
      <w:r>
        <w:rPr>
          <w:lang w:val="ro-RO"/>
        </w:rPr>
        <w:lastRenderedPageBreak/>
        <w:t>p</w:t>
      </w:r>
      <w:r w:rsidRPr="00FD726F">
        <w:rPr>
          <w:lang w:val="ro-RO"/>
        </w:rPr>
        <w:t xml:space="preserve">ână la verificarea dosarului și eliberarea atestatului de către Comisia județeană, copilul va avea statut de </w:t>
      </w:r>
      <w:r w:rsidRPr="00FD726F">
        <w:rPr>
          <w:b/>
          <w:lang w:val="ro-RO"/>
        </w:rPr>
        <w:t xml:space="preserve">audient </w:t>
      </w:r>
      <w:r w:rsidRPr="00537307">
        <w:rPr>
          <w:lang w:val="ro-RO"/>
        </w:rPr>
        <w:t>la clasa desemnată de către comisia de specialitate din unitatea de învățământ</w:t>
      </w:r>
      <w:r>
        <w:rPr>
          <w:lang w:val="ro-RO"/>
        </w:rPr>
        <w:t xml:space="preserve"> (absențele și rezultatele la învățătură, precum și aspectele disciplinare vor fi trecute în registru și catalog provizoriu, urmând a fi preluate în documentele oficiale după primirea atestatului de ELEV)</w:t>
      </w:r>
      <w:r w:rsidRPr="00537307">
        <w:rPr>
          <w:lang w:val="ro-RO"/>
        </w:rPr>
        <w:t xml:space="preserve">. </w:t>
      </w:r>
    </w:p>
    <w:p w:rsidR="00CD3A4C" w:rsidRDefault="00CD3A4C" w:rsidP="00CD3A4C">
      <w:pPr>
        <w:spacing w:line="360" w:lineRule="auto"/>
        <w:rPr>
          <w:lang w:val="ro-RO"/>
        </w:rPr>
      </w:pPr>
    </w:p>
    <w:p w:rsidR="00295E9C" w:rsidRPr="002A2E1E" w:rsidRDefault="00295E9C" w:rsidP="00CD3A4C">
      <w:pPr>
        <w:spacing w:line="360" w:lineRule="auto"/>
        <w:rPr>
          <w:lang w:val="ro-RO"/>
        </w:rPr>
      </w:pPr>
    </w:p>
    <w:p w:rsidR="00CD3A4C" w:rsidRPr="002A2E1E" w:rsidRDefault="00CD3A4C" w:rsidP="00CD3A4C">
      <w:pPr>
        <w:spacing w:line="360" w:lineRule="auto"/>
        <w:jc w:val="right"/>
        <w:rPr>
          <w:lang w:val="ro-RO"/>
        </w:rPr>
      </w:pPr>
      <w:r w:rsidRPr="002A2E1E">
        <w:rPr>
          <w:lang w:val="ro-RO"/>
        </w:rPr>
        <w:t>Vă mulțumesc,</w:t>
      </w:r>
    </w:p>
    <w:p w:rsidR="00CD3A4C" w:rsidRPr="002A2E1E" w:rsidRDefault="00CD3A4C" w:rsidP="00CD3A4C">
      <w:pPr>
        <w:spacing w:line="276" w:lineRule="auto"/>
        <w:rPr>
          <w:lang w:val="ro-RO"/>
        </w:rPr>
      </w:pPr>
      <w:r w:rsidRPr="002A2E1E">
        <w:rPr>
          <w:lang w:val="ro-RO"/>
        </w:rPr>
        <w:t xml:space="preserve">Data: </w:t>
      </w:r>
      <w:r w:rsidRPr="002A2E1E">
        <w:rPr>
          <w:lang w:val="ro-RO"/>
        </w:rPr>
        <w:tab/>
      </w:r>
      <w:r w:rsidRPr="002A2E1E">
        <w:rPr>
          <w:lang w:val="ro-RO"/>
        </w:rPr>
        <w:tab/>
      </w:r>
      <w:r w:rsidRPr="002A2E1E">
        <w:rPr>
          <w:lang w:val="ro-RO"/>
        </w:rPr>
        <w:tab/>
      </w:r>
      <w:r w:rsidRPr="002A2E1E">
        <w:rPr>
          <w:lang w:val="ro-RO"/>
        </w:rPr>
        <w:tab/>
      </w:r>
      <w:r w:rsidRPr="002A2E1E">
        <w:rPr>
          <w:lang w:val="ro-RO"/>
        </w:rPr>
        <w:tab/>
      </w:r>
      <w:r w:rsidRPr="002A2E1E">
        <w:rPr>
          <w:lang w:val="ro-RO"/>
        </w:rPr>
        <w:tab/>
      </w:r>
      <w:r w:rsidRPr="002A2E1E">
        <w:rPr>
          <w:lang w:val="ro-RO"/>
        </w:rPr>
        <w:tab/>
      </w:r>
      <w:r w:rsidRPr="002A2E1E">
        <w:rPr>
          <w:lang w:val="ro-RO"/>
        </w:rPr>
        <w:tab/>
        <w:t>Semnătura:</w:t>
      </w:r>
    </w:p>
    <w:p w:rsidR="00CD3A4C" w:rsidRPr="002A2E1E" w:rsidRDefault="00CD3A4C" w:rsidP="00CD3A4C">
      <w:pPr>
        <w:spacing w:line="276" w:lineRule="auto"/>
        <w:rPr>
          <w:i/>
          <w:lang w:val="ro-RO"/>
        </w:rPr>
      </w:pPr>
      <w:r w:rsidRPr="002A2E1E">
        <w:rPr>
          <w:lang w:val="ro-RO"/>
        </w:rPr>
        <w:tab/>
      </w:r>
      <w:r w:rsidRPr="002A2E1E">
        <w:rPr>
          <w:lang w:val="ro-RO"/>
        </w:rPr>
        <w:tab/>
      </w:r>
      <w:r w:rsidRPr="002A2E1E">
        <w:rPr>
          <w:lang w:val="ro-RO"/>
        </w:rPr>
        <w:tab/>
      </w:r>
      <w:r w:rsidRPr="002A2E1E">
        <w:rPr>
          <w:lang w:val="ro-RO"/>
        </w:rPr>
        <w:tab/>
      </w:r>
      <w:r w:rsidRPr="002A2E1E">
        <w:rPr>
          <w:lang w:val="ro-RO"/>
        </w:rPr>
        <w:tab/>
      </w:r>
      <w:r w:rsidRPr="002A2E1E">
        <w:rPr>
          <w:lang w:val="ro-RO"/>
        </w:rPr>
        <w:tab/>
      </w:r>
      <w:r w:rsidRPr="002A2E1E">
        <w:rPr>
          <w:lang w:val="ro-RO"/>
        </w:rPr>
        <w:tab/>
        <w:t xml:space="preserve">         </w:t>
      </w:r>
      <w:r w:rsidRPr="002A2E1E">
        <w:rPr>
          <w:i/>
          <w:lang w:val="ro-RO"/>
        </w:rPr>
        <w:t>(olograf/electronic)</w:t>
      </w:r>
    </w:p>
    <w:p w:rsidR="00CD3A4C" w:rsidRPr="002A2E1E" w:rsidRDefault="00CD3A4C" w:rsidP="00CD3A4C">
      <w:pPr>
        <w:spacing w:line="276" w:lineRule="auto"/>
        <w:rPr>
          <w:lang w:val="ro-RO"/>
        </w:rPr>
      </w:pPr>
    </w:p>
    <w:p w:rsidR="00CD3A4C" w:rsidRPr="002A2E1E" w:rsidRDefault="00CD3A4C" w:rsidP="00CD3A4C">
      <w:pPr>
        <w:spacing w:line="276" w:lineRule="auto"/>
        <w:jc w:val="center"/>
        <w:rPr>
          <w:b/>
          <w:i/>
          <w:lang w:val="ro-RO"/>
        </w:rPr>
      </w:pPr>
      <w:r w:rsidRPr="002A2E1E">
        <w:rPr>
          <w:b/>
          <w:i/>
          <w:lang w:val="ro-RO"/>
        </w:rPr>
        <w:t xml:space="preserve">Domnului </w:t>
      </w:r>
      <w:r>
        <w:rPr>
          <w:b/>
          <w:i/>
          <w:lang w:val="ro-RO"/>
        </w:rPr>
        <w:t xml:space="preserve">/ Doamnei Director </w:t>
      </w:r>
      <w:r w:rsidRPr="002A2E1E">
        <w:rPr>
          <w:b/>
          <w:i/>
          <w:lang w:val="ro-RO"/>
        </w:rPr>
        <w:t>al</w:t>
      </w:r>
    </w:p>
    <w:p w:rsidR="00CD3A4C" w:rsidRPr="002A2E1E" w:rsidRDefault="00CD3A4C" w:rsidP="00CD3A4C">
      <w:pPr>
        <w:spacing w:line="276" w:lineRule="auto"/>
        <w:jc w:val="center"/>
        <w:rPr>
          <w:i/>
          <w:lang w:val="ro-RO"/>
        </w:rPr>
      </w:pPr>
      <w:r w:rsidRPr="002A2E1E">
        <w:rPr>
          <w:b/>
          <w:i/>
          <w:lang w:val="ro-RO"/>
        </w:rPr>
        <w:t xml:space="preserve"> </w:t>
      </w:r>
      <w:r w:rsidRPr="002A2E1E">
        <w:rPr>
          <w:i/>
          <w:lang w:val="ro-RO"/>
        </w:rPr>
        <w:t>______________________________(unitatea de învățământ)</w:t>
      </w:r>
      <w:r>
        <w:rPr>
          <w:i/>
          <w:lang w:val="ro-RO"/>
        </w:rPr>
        <w:t>din ____________(localitatea)</w:t>
      </w:r>
    </w:p>
    <w:p w:rsidR="00CD3A4C" w:rsidRDefault="00CD3A4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Pr="001A1DF9" w:rsidRDefault="00295E9C" w:rsidP="00CD3A4C">
      <w:pPr>
        <w:tabs>
          <w:tab w:val="left" w:pos="1720"/>
        </w:tabs>
        <w:spacing w:line="276" w:lineRule="auto"/>
        <w:rPr>
          <w:rFonts w:asciiTheme="majorBidi" w:hAnsiTheme="majorBidi" w:cstheme="majorBidi"/>
          <w:b/>
          <w:lang w:val="ro-RO"/>
        </w:rPr>
      </w:pPr>
    </w:p>
    <w:p w:rsidR="00CD3A4C" w:rsidRDefault="00CD3A4C" w:rsidP="00CD3A4C">
      <w:pPr>
        <w:spacing w:line="276" w:lineRule="auto"/>
        <w:rPr>
          <w:rFonts w:asciiTheme="majorBidi" w:hAnsiTheme="majorBidi" w:cstheme="majorBidi"/>
          <w:b/>
          <w:lang w:val="ro-RO"/>
        </w:rPr>
      </w:pPr>
    </w:p>
    <w:p w:rsidR="00CD3A4C" w:rsidRDefault="00CD3A4C" w:rsidP="00CD3A4C">
      <w:pPr>
        <w:tabs>
          <w:tab w:val="left" w:pos="1720"/>
        </w:tabs>
        <w:spacing w:line="276" w:lineRule="auto"/>
        <w:rPr>
          <w:rFonts w:asciiTheme="majorBidi" w:hAnsiTheme="majorBidi" w:cstheme="majorBidi"/>
          <w:b/>
          <w:lang w:val="ro-RO"/>
        </w:rPr>
      </w:pPr>
      <w:r w:rsidRPr="001A1DF9">
        <w:rPr>
          <w:rFonts w:asciiTheme="majorBidi" w:hAnsiTheme="majorBidi" w:cstheme="majorBidi"/>
          <w:b/>
          <w:lang w:val="ro-RO"/>
        </w:rPr>
        <w:t xml:space="preserve">ANEXA </w:t>
      </w:r>
      <w:r>
        <w:rPr>
          <w:rFonts w:asciiTheme="majorBidi" w:hAnsiTheme="majorBidi" w:cstheme="majorBidi"/>
          <w:b/>
          <w:lang w:val="ro-RO"/>
        </w:rPr>
        <w:t xml:space="preserve">2 B </w:t>
      </w:r>
    </w:p>
    <w:p w:rsidR="00295E9C" w:rsidRDefault="00295E9C" w:rsidP="00CD3A4C">
      <w:pPr>
        <w:tabs>
          <w:tab w:val="left" w:pos="1720"/>
        </w:tabs>
        <w:spacing w:line="276" w:lineRule="auto"/>
        <w:rPr>
          <w:rFonts w:asciiTheme="majorBidi" w:hAnsiTheme="majorBidi" w:cstheme="majorBidi"/>
          <w:b/>
          <w:lang w:val="ro-RO"/>
        </w:rPr>
      </w:pPr>
    </w:p>
    <w:p w:rsidR="00CD3A4C" w:rsidRDefault="00CD3A4C" w:rsidP="00CD3A4C">
      <w:pPr>
        <w:tabs>
          <w:tab w:val="left" w:pos="1720"/>
        </w:tabs>
        <w:spacing w:line="276" w:lineRule="auto"/>
        <w:rPr>
          <w:rFonts w:asciiTheme="majorBidi" w:hAnsiTheme="majorBidi" w:cstheme="majorBidi"/>
          <w:b/>
          <w:lang w:val="ro-RO"/>
        </w:rPr>
      </w:pPr>
      <w:r>
        <w:rPr>
          <w:rFonts w:asciiTheme="majorBidi" w:hAnsiTheme="majorBidi" w:cstheme="majorBidi"/>
          <w:b/>
          <w:lang w:val="ro-RO"/>
        </w:rPr>
        <w:t>Cerere de depus la unitatea de învățământ de către solicitanții care NU au dosarele de documente complete</w:t>
      </w:r>
      <w:r w:rsidRPr="001A1DF9">
        <w:rPr>
          <w:rFonts w:asciiTheme="majorBidi" w:hAnsiTheme="majorBidi" w:cstheme="majorBidi"/>
          <w:b/>
          <w:lang w:val="ro-RO"/>
        </w:rPr>
        <w:tab/>
      </w:r>
      <w:r>
        <w:rPr>
          <w:rFonts w:asciiTheme="majorBidi" w:hAnsiTheme="majorBidi" w:cstheme="majorBidi"/>
          <w:b/>
          <w:lang w:val="ro-RO"/>
        </w:rPr>
        <w:t>în vederea evaluării/examinării copilului</w:t>
      </w:r>
    </w:p>
    <w:p w:rsidR="00CD3A4C" w:rsidRDefault="00CD3A4C" w:rsidP="00CD3A4C">
      <w:pPr>
        <w:tabs>
          <w:tab w:val="left" w:pos="1720"/>
        </w:tabs>
        <w:spacing w:line="276" w:lineRule="auto"/>
        <w:rPr>
          <w:rFonts w:asciiTheme="majorBidi" w:hAnsiTheme="majorBidi" w:cstheme="majorBidi"/>
          <w:b/>
          <w:lang w:val="ro-RO"/>
        </w:rPr>
      </w:pPr>
    </w:p>
    <w:p w:rsidR="00295E9C" w:rsidRDefault="00295E9C" w:rsidP="00CD3A4C">
      <w:pPr>
        <w:tabs>
          <w:tab w:val="left" w:pos="1720"/>
        </w:tabs>
        <w:spacing w:line="276" w:lineRule="auto"/>
        <w:rPr>
          <w:rFonts w:asciiTheme="majorBidi" w:hAnsiTheme="majorBidi" w:cstheme="majorBidi"/>
          <w:b/>
          <w:lang w:val="ro-RO"/>
        </w:rPr>
      </w:pPr>
    </w:p>
    <w:p w:rsidR="00295E9C" w:rsidRPr="001A1DF9" w:rsidRDefault="00295E9C" w:rsidP="00CD3A4C">
      <w:pPr>
        <w:tabs>
          <w:tab w:val="left" w:pos="1720"/>
        </w:tabs>
        <w:spacing w:line="276" w:lineRule="auto"/>
        <w:rPr>
          <w:rFonts w:asciiTheme="majorBidi" w:hAnsiTheme="majorBidi" w:cstheme="majorBidi"/>
          <w:b/>
          <w:lang w:val="ro-RO"/>
        </w:rPr>
      </w:pPr>
    </w:p>
    <w:p w:rsidR="00CD3A4C" w:rsidRPr="002A2E1E" w:rsidRDefault="00CD3A4C" w:rsidP="00CD3A4C">
      <w:pPr>
        <w:jc w:val="center"/>
        <w:rPr>
          <w:b/>
          <w:lang w:val="ro-RO"/>
        </w:rPr>
      </w:pPr>
      <w:r w:rsidRPr="002A2E1E">
        <w:rPr>
          <w:b/>
          <w:lang w:val="ro-RO"/>
        </w:rPr>
        <w:t>Domnule</w:t>
      </w:r>
      <w:r>
        <w:rPr>
          <w:b/>
          <w:lang w:val="ro-RO"/>
        </w:rPr>
        <w:t>/Doamnă Director</w:t>
      </w:r>
      <w:r w:rsidRPr="002A2E1E">
        <w:rPr>
          <w:b/>
          <w:lang w:val="ro-RO"/>
        </w:rPr>
        <w:t>,</w:t>
      </w:r>
    </w:p>
    <w:p w:rsidR="00CD3A4C" w:rsidRPr="002A2E1E" w:rsidRDefault="00CD3A4C" w:rsidP="00CD3A4C">
      <w:pPr>
        <w:jc w:val="center"/>
        <w:rPr>
          <w:b/>
          <w:lang w:val="ro-RO"/>
        </w:rPr>
      </w:pPr>
    </w:p>
    <w:p w:rsidR="00CD3A4C" w:rsidRPr="002A2E1E" w:rsidRDefault="00CD3A4C" w:rsidP="00CD3A4C">
      <w:pPr>
        <w:jc w:val="both"/>
        <w:rPr>
          <w:lang w:val="ro-RO"/>
        </w:rPr>
      </w:pPr>
      <w:r w:rsidRPr="002A2E1E">
        <w:rPr>
          <w:lang w:val="ro-RO"/>
        </w:rPr>
        <w:tab/>
        <w:t>Subsemnatul (-a) _______________________________________, domiciliat în județul Constanța, localitatea _________________________________________________________, str.______________________________________________________nr.__ , bl.______sc.____,tel_____________________, e-mail________________</w:t>
      </w:r>
      <w:r>
        <w:rPr>
          <w:lang w:val="ro-RO"/>
        </w:rPr>
        <w:t>______</w:t>
      </w:r>
      <w:r w:rsidRPr="002A2E1E">
        <w:rPr>
          <w:lang w:val="ro-RO"/>
        </w:rPr>
        <w:t>__________, în calitate de părinte/reprezentant legal/tutore al copilului _______________________________,</w:t>
      </w:r>
    </w:p>
    <w:p w:rsidR="00CD3A4C" w:rsidRPr="002A2E1E" w:rsidRDefault="00CD3A4C" w:rsidP="00CD3A4C">
      <w:pPr>
        <w:jc w:val="both"/>
        <w:rPr>
          <w:lang w:val="ro-RO"/>
        </w:rPr>
      </w:pPr>
      <w:r w:rsidRPr="002A2E1E">
        <w:rPr>
          <w:lang w:val="ro-RO"/>
        </w:rPr>
        <w:t>născut la data de ______________________,  vă rog să aprobați echivalarea studiilor efectuate fiul/fiica mea în (țara)_____________________________________________, localitatea _____________________________________</w:t>
      </w:r>
      <w:r>
        <w:rPr>
          <w:lang w:val="ro-RO"/>
        </w:rPr>
        <w:t>___</w:t>
      </w:r>
      <w:r w:rsidRPr="002A2E1E">
        <w:rPr>
          <w:lang w:val="ro-RO"/>
        </w:rPr>
        <w:t>_______, clasele ______________ (</w:t>
      </w:r>
      <w:r w:rsidRPr="002A2E1E">
        <w:rPr>
          <w:i/>
          <w:lang w:val="ro-RO"/>
        </w:rPr>
        <w:t>filiera/domeniul/specializarea în cazul liceului/școlii profesionale/cursurilor postliceale)</w:t>
      </w:r>
      <w:r w:rsidRPr="002A2E1E">
        <w:rPr>
          <w:lang w:val="ro-RO"/>
        </w:rPr>
        <w:t>și înscrierea în clasa a ___________, ____________________</w:t>
      </w:r>
      <w:r w:rsidRPr="002A2E1E">
        <w:rPr>
          <w:i/>
          <w:lang w:val="ro-RO"/>
        </w:rPr>
        <w:t xml:space="preserve"> (filiera/domeniul/specializarea în cazul liceului/școlii profesionale/cursurilor postliceale</w:t>
      </w:r>
      <w:r w:rsidRPr="002A2E1E">
        <w:rPr>
          <w:lang w:val="ro-RO"/>
        </w:rPr>
        <w:t>) începând cu data de_________________.</w:t>
      </w:r>
    </w:p>
    <w:p w:rsidR="00CD3A4C" w:rsidRPr="00A149FF" w:rsidRDefault="00CD3A4C" w:rsidP="00CD3A4C">
      <w:pPr>
        <w:ind w:left="360"/>
        <w:jc w:val="both"/>
        <w:rPr>
          <w:lang w:val="ro-RO"/>
        </w:rPr>
      </w:pPr>
      <w:r w:rsidRPr="00A149FF">
        <w:rPr>
          <w:lang w:val="ro-RO"/>
        </w:rPr>
        <w:tab/>
        <w:t>Am luat la cunoștință că dosarele incomplete nu pot fi evaluate. Cunosc faptul că falsul în declarații și documente se pedepsește conform Codului Penal, art. 326.</w:t>
      </w:r>
    </w:p>
    <w:p w:rsidR="00CD3A4C" w:rsidRDefault="00CD3A4C" w:rsidP="00CD3A4C">
      <w:pPr>
        <w:ind w:left="360"/>
        <w:jc w:val="both"/>
        <w:rPr>
          <w:lang w:val="ro-RO"/>
        </w:rPr>
      </w:pPr>
      <w:r w:rsidRPr="00A149FF">
        <w:rPr>
          <w:lang w:val="ro-RO"/>
        </w:rPr>
        <w:tab/>
        <w:t xml:space="preserve">Prin semnarea acestei declarații sunt de acord cu utilizarea datelor personale ale mele și ale copilului pe care-l reprezint strict în scopul analizării documentelor și eliberării atestatului, precum și în vederea unei eventuale înscrieri în sistemul de învățământ românesc ca audient/elev. </w:t>
      </w:r>
    </w:p>
    <w:p w:rsidR="00CD3A4C" w:rsidRDefault="00CD3A4C" w:rsidP="00CD3A4C">
      <w:pPr>
        <w:ind w:left="360"/>
        <w:jc w:val="both"/>
        <w:rPr>
          <w:lang w:val="ro-RO"/>
        </w:rPr>
      </w:pPr>
      <w:r>
        <w:rPr>
          <w:lang w:val="ro-RO"/>
        </w:rPr>
        <w:tab/>
        <w:t>Am fost informat de conducerea unității de învățământ/responsabilul comisiei de specialitate din cadrul UÎP/secretarul UÎP că:</w:t>
      </w:r>
    </w:p>
    <w:p w:rsidR="00CD3A4C" w:rsidRDefault="00CD3A4C" w:rsidP="00CD3A4C">
      <w:pPr>
        <w:pStyle w:val="ListParagraph"/>
        <w:numPr>
          <w:ilvl w:val="0"/>
          <w:numId w:val="8"/>
        </w:numPr>
        <w:jc w:val="both"/>
        <w:rPr>
          <w:lang w:val="ro-RO"/>
        </w:rPr>
      </w:pPr>
      <w:r>
        <w:rPr>
          <w:lang w:val="ro-RO"/>
        </w:rPr>
        <w:t xml:space="preserve">minorul/minora poate fi primit </w:t>
      </w:r>
      <w:r w:rsidRPr="00331FA5">
        <w:rPr>
          <w:b/>
          <w:lang w:val="ro-RO"/>
        </w:rPr>
        <w:t>doar în limita locurilor disponibile</w:t>
      </w:r>
      <w:r>
        <w:rPr>
          <w:lang w:val="ro-RO"/>
        </w:rPr>
        <w:t xml:space="preserve"> la clasa solicitată (Consiliul de administrație al unității de învățământ va da rezoluția).</w:t>
      </w:r>
    </w:p>
    <w:p w:rsidR="00CD3A4C" w:rsidRDefault="00CD3A4C" w:rsidP="00CD3A4C">
      <w:pPr>
        <w:pStyle w:val="ListParagraph"/>
        <w:numPr>
          <w:ilvl w:val="0"/>
          <w:numId w:val="8"/>
        </w:numPr>
        <w:jc w:val="both"/>
        <w:rPr>
          <w:lang w:val="ro-RO"/>
        </w:rPr>
      </w:pPr>
      <w:r>
        <w:rPr>
          <w:lang w:val="ro-RO"/>
        </w:rPr>
        <w:t xml:space="preserve">deoarece nu dețin documente care să demonstreze frecventarea și promovarea unor perioade complete de studii / am dosar incomplet, </w:t>
      </w:r>
      <w:r w:rsidRPr="00331FA5">
        <w:rPr>
          <w:b/>
          <w:lang w:val="ro-RO"/>
        </w:rPr>
        <w:t xml:space="preserve">sunt de acord cu evaluarea/examinarea minorului, </w:t>
      </w:r>
      <w:r>
        <w:rPr>
          <w:lang w:val="ro-RO"/>
        </w:rPr>
        <w:t>în vederea stabilirii nivelului/clasei de către o comisie de specialitate numită prin decizie a Inspectorului Școlar General.</w:t>
      </w:r>
    </w:p>
    <w:p w:rsidR="00CD3A4C" w:rsidRPr="00331FA5" w:rsidRDefault="00CD3A4C" w:rsidP="00CD3A4C">
      <w:pPr>
        <w:pStyle w:val="ListParagraph"/>
        <w:numPr>
          <w:ilvl w:val="0"/>
          <w:numId w:val="8"/>
        </w:numPr>
        <w:jc w:val="both"/>
        <w:rPr>
          <w:lang w:val="ro-RO"/>
        </w:rPr>
      </w:pPr>
      <w:r>
        <w:rPr>
          <w:lang w:val="ro-RO"/>
        </w:rPr>
        <w:t>minorul va beneficia de program de pregătire remedială în vederea adaptării și voi sprijini participarea și implicarea acestuia la toate activitățile propuse în acest sens.</w:t>
      </w:r>
    </w:p>
    <w:p w:rsidR="00CD3A4C" w:rsidRDefault="00CD3A4C" w:rsidP="00CD3A4C">
      <w:pPr>
        <w:spacing w:line="360" w:lineRule="auto"/>
        <w:jc w:val="right"/>
        <w:rPr>
          <w:lang w:val="ro-RO"/>
        </w:rPr>
      </w:pPr>
    </w:p>
    <w:p w:rsidR="00CD3A4C" w:rsidRPr="002A2E1E" w:rsidRDefault="00CD3A4C" w:rsidP="00CD3A4C">
      <w:pPr>
        <w:spacing w:line="360" w:lineRule="auto"/>
        <w:jc w:val="right"/>
        <w:rPr>
          <w:lang w:val="ro-RO"/>
        </w:rPr>
      </w:pPr>
      <w:r w:rsidRPr="002A2E1E">
        <w:rPr>
          <w:lang w:val="ro-RO"/>
        </w:rPr>
        <w:t>Vă mulțumesc,</w:t>
      </w:r>
    </w:p>
    <w:p w:rsidR="00CD3A4C" w:rsidRPr="002A2E1E" w:rsidRDefault="00CD3A4C" w:rsidP="00CD3A4C">
      <w:pPr>
        <w:spacing w:line="276" w:lineRule="auto"/>
        <w:rPr>
          <w:lang w:val="ro-RO"/>
        </w:rPr>
      </w:pPr>
      <w:r w:rsidRPr="002A2E1E">
        <w:rPr>
          <w:lang w:val="ro-RO"/>
        </w:rPr>
        <w:t xml:space="preserve">Data: </w:t>
      </w:r>
      <w:r w:rsidRPr="002A2E1E">
        <w:rPr>
          <w:lang w:val="ro-RO"/>
        </w:rPr>
        <w:tab/>
      </w:r>
      <w:r w:rsidRPr="002A2E1E">
        <w:rPr>
          <w:lang w:val="ro-RO"/>
        </w:rPr>
        <w:tab/>
      </w:r>
      <w:r w:rsidRPr="002A2E1E">
        <w:rPr>
          <w:lang w:val="ro-RO"/>
        </w:rPr>
        <w:tab/>
      </w:r>
      <w:r w:rsidRPr="002A2E1E">
        <w:rPr>
          <w:lang w:val="ro-RO"/>
        </w:rPr>
        <w:tab/>
      </w:r>
      <w:r w:rsidRPr="002A2E1E">
        <w:rPr>
          <w:lang w:val="ro-RO"/>
        </w:rPr>
        <w:tab/>
      </w:r>
      <w:r w:rsidRPr="002A2E1E">
        <w:rPr>
          <w:lang w:val="ro-RO"/>
        </w:rPr>
        <w:tab/>
      </w:r>
      <w:r w:rsidRPr="002A2E1E">
        <w:rPr>
          <w:lang w:val="ro-RO"/>
        </w:rPr>
        <w:tab/>
      </w:r>
      <w:r w:rsidRPr="002A2E1E">
        <w:rPr>
          <w:lang w:val="ro-RO"/>
        </w:rPr>
        <w:tab/>
        <w:t>Semnătura:</w:t>
      </w:r>
    </w:p>
    <w:p w:rsidR="00CD3A4C" w:rsidRPr="002A2E1E" w:rsidRDefault="00CD3A4C" w:rsidP="00CD3A4C">
      <w:pPr>
        <w:spacing w:line="276" w:lineRule="auto"/>
        <w:rPr>
          <w:i/>
          <w:lang w:val="ro-RO"/>
        </w:rPr>
      </w:pPr>
      <w:r w:rsidRPr="002A2E1E">
        <w:rPr>
          <w:lang w:val="ro-RO"/>
        </w:rPr>
        <w:tab/>
      </w:r>
      <w:r w:rsidRPr="002A2E1E">
        <w:rPr>
          <w:lang w:val="ro-RO"/>
        </w:rPr>
        <w:tab/>
      </w:r>
      <w:r w:rsidRPr="002A2E1E">
        <w:rPr>
          <w:lang w:val="ro-RO"/>
        </w:rPr>
        <w:tab/>
      </w:r>
      <w:r w:rsidRPr="002A2E1E">
        <w:rPr>
          <w:lang w:val="ro-RO"/>
        </w:rPr>
        <w:tab/>
      </w:r>
      <w:r w:rsidRPr="002A2E1E">
        <w:rPr>
          <w:lang w:val="ro-RO"/>
        </w:rPr>
        <w:tab/>
      </w:r>
      <w:r w:rsidRPr="002A2E1E">
        <w:rPr>
          <w:lang w:val="ro-RO"/>
        </w:rPr>
        <w:tab/>
      </w:r>
      <w:r w:rsidRPr="002A2E1E">
        <w:rPr>
          <w:lang w:val="ro-RO"/>
        </w:rPr>
        <w:tab/>
        <w:t xml:space="preserve">         </w:t>
      </w:r>
      <w:r w:rsidRPr="002A2E1E">
        <w:rPr>
          <w:i/>
          <w:lang w:val="ro-RO"/>
        </w:rPr>
        <w:t>(olograf/electronic)</w:t>
      </w:r>
    </w:p>
    <w:p w:rsidR="00CD3A4C" w:rsidRPr="002A2E1E" w:rsidRDefault="00CD3A4C" w:rsidP="00CD3A4C">
      <w:pPr>
        <w:spacing w:line="276" w:lineRule="auto"/>
        <w:rPr>
          <w:lang w:val="ro-RO"/>
        </w:rPr>
      </w:pPr>
    </w:p>
    <w:p w:rsidR="00CD3A4C" w:rsidRPr="002A2E1E" w:rsidRDefault="00CD3A4C" w:rsidP="00CD3A4C">
      <w:pPr>
        <w:spacing w:line="276" w:lineRule="auto"/>
        <w:jc w:val="center"/>
        <w:rPr>
          <w:b/>
          <w:i/>
          <w:lang w:val="ro-RO"/>
        </w:rPr>
      </w:pPr>
      <w:r w:rsidRPr="002A2E1E">
        <w:rPr>
          <w:b/>
          <w:i/>
          <w:lang w:val="ro-RO"/>
        </w:rPr>
        <w:t xml:space="preserve">Domnului </w:t>
      </w:r>
      <w:r>
        <w:rPr>
          <w:b/>
          <w:i/>
          <w:lang w:val="ro-RO"/>
        </w:rPr>
        <w:t xml:space="preserve">/ Doamnei Director </w:t>
      </w:r>
      <w:r w:rsidRPr="002A2E1E">
        <w:rPr>
          <w:b/>
          <w:i/>
          <w:lang w:val="ro-RO"/>
        </w:rPr>
        <w:t>al</w:t>
      </w:r>
    </w:p>
    <w:p w:rsidR="00CD3A4C" w:rsidRPr="002A2E1E" w:rsidRDefault="00CD3A4C" w:rsidP="00CD3A4C">
      <w:pPr>
        <w:spacing w:line="276" w:lineRule="auto"/>
        <w:jc w:val="center"/>
        <w:rPr>
          <w:i/>
          <w:lang w:val="ro-RO"/>
        </w:rPr>
      </w:pPr>
      <w:r w:rsidRPr="002A2E1E">
        <w:rPr>
          <w:b/>
          <w:i/>
          <w:lang w:val="ro-RO"/>
        </w:rPr>
        <w:t xml:space="preserve"> </w:t>
      </w:r>
      <w:r w:rsidRPr="002A2E1E">
        <w:rPr>
          <w:i/>
          <w:lang w:val="ro-RO"/>
        </w:rPr>
        <w:t>______________________________(unitatea de învățământ)</w:t>
      </w:r>
      <w:r>
        <w:rPr>
          <w:i/>
          <w:lang w:val="ro-RO"/>
        </w:rPr>
        <w:t>din ____________(localitatea)</w:t>
      </w:r>
    </w:p>
    <w:p w:rsidR="00CD3A4C" w:rsidRDefault="00CD3A4C" w:rsidP="00CD3A4C">
      <w:pPr>
        <w:spacing w:line="276" w:lineRule="auto"/>
        <w:rPr>
          <w:rFonts w:asciiTheme="majorBidi" w:hAnsiTheme="majorBidi" w:cstheme="majorBidi"/>
          <w:b/>
          <w:lang w:val="ro-RO"/>
        </w:rPr>
      </w:pPr>
    </w:p>
    <w:p w:rsidR="00295E9C" w:rsidRDefault="00295E9C" w:rsidP="00CD3A4C">
      <w:pPr>
        <w:spacing w:line="276" w:lineRule="auto"/>
        <w:rPr>
          <w:rFonts w:asciiTheme="majorBidi" w:hAnsiTheme="majorBidi" w:cstheme="majorBidi"/>
          <w:b/>
          <w:lang w:val="ro-RO"/>
        </w:rPr>
      </w:pPr>
    </w:p>
    <w:p w:rsidR="00295E9C" w:rsidRDefault="00295E9C" w:rsidP="00CD3A4C">
      <w:pPr>
        <w:spacing w:line="276" w:lineRule="auto"/>
        <w:rPr>
          <w:rFonts w:asciiTheme="majorBidi" w:hAnsiTheme="majorBidi" w:cstheme="majorBidi"/>
          <w:b/>
          <w:lang w:val="ro-RO"/>
        </w:rPr>
      </w:pPr>
    </w:p>
    <w:p w:rsidR="00295E9C" w:rsidRDefault="00295E9C" w:rsidP="00CD3A4C">
      <w:pPr>
        <w:spacing w:line="276" w:lineRule="auto"/>
        <w:rPr>
          <w:rFonts w:asciiTheme="majorBidi" w:hAnsiTheme="majorBidi" w:cstheme="majorBidi"/>
          <w:b/>
          <w:lang w:val="ro-RO"/>
        </w:rPr>
      </w:pPr>
    </w:p>
    <w:p w:rsidR="00295E9C" w:rsidRDefault="00295E9C" w:rsidP="00CD3A4C">
      <w:pPr>
        <w:spacing w:line="276" w:lineRule="auto"/>
        <w:rPr>
          <w:rFonts w:asciiTheme="majorBidi" w:hAnsiTheme="majorBidi" w:cstheme="majorBidi"/>
          <w:b/>
          <w:lang w:val="ro-RO"/>
        </w:rPr>
      </w:pPr>
    </w:p>
    <w:p w:rsidR="00295E9C" w:rsidRDefault="00295E9C" w:rsidP="00CD3A4C">
      <w:pPr>
        <w:spacing w:line="276" w:lineRule="auto"/>
        <w:rPr>
          <w:rFonts w:asciiTheme="majorBidi" w:hAnsiTheme="majorBidi" w:cstheme="majorBidi"/>
          <w:b/>
          <w:lang w:val="ro-RO"/>
        </w:rPr>
      </w:pPr>
    </w:p>
    <w:p w:rsidR="00295E9C" w:rsidRDefault="00295E9C" w:rsidP="00CD3A4C">
      <w:pPr>
        <w:spacing w:line="276" w:lineRule="auto"/>
        <w:rPr>
          <w:rFonts w:asciiTheme="majorBidi" w:hAnsiTheme="majorBidi" w:cstheme="majorBidi"/>
          <w:b/>
          <w:lang w:val="ro-RO"/>
        </w:rPr>
      </w:pPr>
    </w:p>
    <w:p w:rsidR="00295E9C" w:rsidRDefault="00295E9C" w:rsidP="00CD3A4C">
      <w:pPr>
        <w:spacing w:line="276" w:lineRule="auto"/>
        <w:rPr>
          <w:rFonts w:asciiTheme="majorBidi" w:hAnsiTheme="majorBidi" w:cstheme="majorBidi"/>
          <w:b/>
          <w:lang w:val="ro-RO"/>
        </w:rPr>
      </w:pPr>
    </w:p>
    <w:p w:rsidR="00CD3A4C" w:rsidRDefault="00CD3A4C" w:rsidP="00CD3A4C">
      <w:pPr>
        <w:spacing w:line="276" w:lineRule="auto"/>
        <w:rPr>
          <w:rFonts w:asciiTheme="majorBidi" w:hAnsiTheme="majorBidi" w:cstheme="majorBidi"/>
          <w:b/>
          <w:lang w:val="ro-RO"/>
        </w:rPr>
      </w:pPr>
      <w:r w:rsidRPr="001A1DF9">
        <w:rPr>
          <w:rFonts w:asciiTheme="majorBidi" w:hAnsiTheme="majorBidi" w:cstheme="majorBidi"/>
          <w:b/>
          <w:lang w:val="ro-RO"/>
        </w:rPr>
        <w:t xml:space="preserve">ANEXA </w:t>
      </w:r>
      <w:r>
        <w:rPr>
          <w:rFonts w:asciiTheme="majorBidi" w:hAnsiTheme="majorBidi" w:cstheme="majorBidi"/>
          <w:b/>
          <w:lang w:val="ro-RO"/>
        </w:rPr>
        <w:t>3</w:t>
      </w:r>
    </w:p>
    <w:p w:rsidR="00CD3A4C" w:rsidRDefault="00CD3A4C" w:rsidP="00CD3A4C">
      <w:pPr>
        <w:spacing w:line="276" w:lineRule="auto"/>
        <w:jc w:val="both"/>
        <w:rPr>
          <w:rFonts w:asciiTheme="majorBidi" w:hAnsiTheme="majorBidi" w:cstheme="majorBidi"/>
          <w:b/>
          <w:lang w:val="ro-RO"/>
        </w:rPr>
      </w:pPr>
    </w:p>
    <w:p w:rsidR="00CD3A4C" w:rsidRDefault="00CD3A4C" w:rsidP="00CD3A4C">
      <w:pPr>
        <w:spacing w:line="276" w:lineRule="auto"/>
        <w:jc w:val="both"/>
        <w:rPr>
          <w:rFonts w:asciiTheme="majorBidi" w:hAnsiTheme="majorBidi" w:cstheme="majorBidi"/>
          <w:i/>
          <w:lang w:val="ro-RO"/>
        </w:rPr>
      </w:pPr>
      <w:r>
        <w:rPr>
          <w:rFonts w:asciiTheme="majorBidi" w:hAnsiTheme="majorBidi" w:cstheme="majorBidi"/>
          <w:i/>
          <w:lang w:val="ro-RO"/>
        </w:rPr>
        <w:t>Antetul unității de învățământ</w:t>
      </w:r>
    </w:p>
    <w:p w:rsidR="00CD3A4C" w:rsidRDefault="00CD3A4C" w:rsidP="00CD3A4C">
      <w:pPr>
        <w:spacing w:line="276" w:lineRule="auto"/>
        <w:ind w:left="2832" w:firstLine="708"/>
        <w:jc w:val="both"/>
        <w:rPr>
          <w:rFonts w:asciiTheme="majorBidi" w:hAnsiTheme="majorBidi" w:cstheme="majorBidi"/>
          <w:lang w:val="ro-RO"/>
        </w:rPr>
      </w:pPr>
      <w:r>
        <w:rPr>
          <w:rFonts w:asciiTheme="majorBidi" w:hAnsiTheme="majorBidi" w:cstheme="majorBidi"/>
          <w:lang w:val="ro-RO"/>
        </w:rPr>
        <w:t xml:space="preserve">             Nr.înreg__________/ data____________________</w:t>
      </w:r>
    </w:p>
    <w:p w:rsidR="00CD3A4C" w:rsidRDefault="00CD3A4C" w:rsidP="00CD3A4C">
      <w:pPr>
        <w:spacing w:line="276" w:lineRule="auto"/>
        <w:jc w:val="both"/>
        <w:rPr>
          <w:rFonts w:asciiTheme="majorBidi" w:hAnsiTheme="majorBidi" w:cstheme="majorBidi"/>
          <w:lang w:val="ro-RO"/>
        </w:rPr>
      </w:pPr>
    </w:p>
    <w:p w:rsidR="00CD3A4C" w:rsidRDefault="00CD3A4C" w:rsidP="00CD3A4C">
      <w:pPr>
        <w:spacing w:line="276" w:lineRule="auto"/>
        <w:rPr>
          <w:rFonts w:asciiTheme="majorBidi" w:hAnsiTheme="majorBidi" w:cstheme="majorBidi"/>
          <w:b/>
          <w:lang w:val="ro-RO"/>
        </w:rPr>
      </w:pPr>
      <w:r>
        <w:rPr>
          <w:rFonts w:asciiTheme="majorBidi" w:hAnsiTheme="majorBidi" w:cstheme="majorBidi"/>
          <w:b/>
          <w:lang w:val="ro-RO"/>
        </w:rPr>
        <w:t>Către</w:t>
      </w:r>
    </w:p>
    <w:p w:rsidR="00CD3A4C" w:rsidRDefault="00CD3A4C" w:rsidP="00CD3A4C">
      <w:pPr>
        <w:spacing w:line="276" w:lineRule="auto"/>
        <w:rPr>
          <w:rFonts w:asciiTheme="majorBidi" w:hAnsiTheme="majorBidi" w:cstheme="majorBidi"/>
          <w:b/>
          <w:lang w:val="ro-RO"/>
        </w:rPr>
      </w:pPr>
      <w:r>
        <w:rPr>
          <w:rFonts w:asciiTheme="majorBidi" w:hAnsiTheme="majorBidi" w:cstheme="majorBidi"/>
          <w:b/>
          <w:lang w:val="ro-RO"/>
        </w:rPr>
        <w:tab/>
        <w:t>INSPECTORATUL ȘCOLAR JUDEȚEAN CONSTANȚA</w:t>
      </w:r>
    </w:p>
    <w:p w:rsidR="00CD3A4C" w:rsidRDefault="00CD3A4C" w:rsidP="00CD3A4C">
      <w:pPr>
        <w:spacing w:line="276" w:lineRule="auto"/>
        <w:rPr>
          <w:rFonts w:asciiTheme="majorBidi" w:hAnsiTheme="majorBidi" w:cstheme="majorBidi"/>
          <w:b/>
          <w:lang w:val="ro-RO"/>
        </w:rPr>
      </w:pPr>
      <w:r>
        <w:rPr>
          <w:rFonts w:asciiTheme="majorBidi" w:hAnsiTheme="majorBidi" w:cstheme="majorBidi"/>
          <w:b/>
          <w:lang w:val="ro-RO"/>
        </w:rPr>
        <w:t>În atenția</w:t>
      </w:r>
    </w:p>
    <w:p w:rsidR="00CD3A4C" w:rsidRDefault="00CD3A4C" w:rsidP="00CD3A4C">
      <w:pPr>
        <w:spacing w:line="276" w:lineRule="auto"/>
        <w:jc w:val="center"/>
        <w:rPr>
          <w:rFonts w:asciiTheme="majorBidi" w:hAnsiTheme="majorBidi" w:cstheme="majorBidi"/>
          <w:b/>
          <w:lang w:val="ro-RO"/>
        </w:rPr>
      </w:pPr>
      <w:r>
        <w:rPr>
          <w:rFonts w:asciiTheme="majorBidi" w:hAnsiTheme="majorBidi" w:cstheme="majorBidi"/>
          <w:b/>
          <w:lang w:val="ro-RO"/>
        </w:rPr>
        <w:t>Comisiei județene de echivalare a perioadelor de studii efectuate în străinătate/</w:t>
      </w:r>
    </w:p>
    <w:p w:rsidR="00CD3A4C" w:rsidRDefault="00CD3A4C" w:rsidP="00CD3A4C">
      <w:pPr>
        <w:spacing w:line="276" w:lineRule="auto"/>
        <w:jc w:val="center"/>
        <w:rPr>
          <w:rFonts w:asciiTheme="majorBidi" w:hAnsiTheme="majorBidi" w:cstheme="majorBidi"/>
          <w:b/>
          <w:lang w:val="ro-RO"/>
        </w:rPr>
      </w:pPr>
      <w:r w:rsidRPr="00FD726F">
        <w:rPr>
          <w:rFonts w:asciiTheme="majorBidi" w:hAnsiTheme="majorBidi" w:cstheme="majorBidi"/>
          <w:b/>
          <w:lang w:val="ro-RO"/>
        </w:rPr>
        <w:t xml:space="preserve"> la organizațiile furnizoare de educație, care organizează și desfășoară, </w:t>
      </w:r>
    </w:p>
    <w:p w:rsidR="00CD3A4C" w:rsidRDefault="00CD3A4C" w:rsidP="00CD3A4C">
      <w:pPr>
        <w:spacing w:line="276" w:lineRule="auto"/>
        <w:jc w:val="center"/>
        <w:rPr>
          <w:rFonts w:asciiTheme="majorBidi" w:hAnsiTheme="majorBidi" w:cstheme="majorBidi"/>
          <w:b/>
          <w:lang w:val="ro-RO"/>
        </w:rPr>
      </w:pPr>
      <w:r w:rsidRPr="00FD726F">
        <w:rPr>
          <w:rFonts w:asciiTheme="majorBidi" w:hAnsiTheme="majorBidi" w:cstheme="majorBidi"/>
          <w:b/>
          <w:lang w:val="ro-RO"/>
        </w:rPr>
        <w:t>pe teritoriul României, activități de învățământ corespunzătoare</w:t>
      </w:r>
      <w:r>
        <w:rPr>
          <w:rFonts w:asciiTheme="majorBidi" w:hAnsiTheme="majorBidi" w:cstheme="majorBidi"/>
          <w:b/>
          <w:lang w:val="ro-RO"/>
        </w:rPr>
        <w:t xml:space="preserve"> </w:t>
      </w:r>
    </w:p>
    <w:p w:rsidR="00CD3A4C" w:rsidRDefault="00CD3A4C" w:rsidP="00CD3A4C">
      <w:pPr>
        <w:spacing w:line="276" w:lineRule="auto"/>
        <w:jc w:val="center"/>
        <w:rPr>
          <w:rFonts w:asciiTheme="majorBidi" w:hAnsiTheme="majorBidi" w:cstheme="majorBidi"/>
          <w:b/>
          <w:lang w:val="ro-RO"/>
        </w:rPr>
      </w:pPr>
      <w:r w:rsidRPr="00FD726F">
        <w:rPr>
          <w:rFonts w:asciiTheme="majorBidi" w:hAnsiTheme="majorBidi" w:cstheme="majorBidi"/>
          <w:b/>
          <w:lang w:val="ro-RO"/>
        </w:rPr>
        <w:t>unui sistem educațional din altă</w:t>
      </w:r>
      <w:r>
        <w:rPr>
          <w:rFonts w:asciiTheme="majorBidi" w:hAnsiTheme="majorBidi" w:cstheme="majorBidi"/>
          <w:b/>
          <w:lang w:val="ro-RO"/>
        </w:rPr>
        <w:t xml:space="preserve"> </w:t>
      </w:r>
      <w:r w:rsidRPr="00FD726F">
        <w:rPr>
          <w:rFonts w:asciiTheme="majorBidi" w:hAnsiTheme="majorBidi" w:cstheme="majorBidi"/>
          <w:b/>
          <w:lang w:val="ro-RO"/>
        </w:rPr>
        <w:t xml:space="preserve">țara, înscrise în Registrul special al Agenției Române </w:t>
      </w:r>
    </w:p>
    <w:p w:rsidR="00CD3A4C" w:rsidRDefault="00CD3A4C" w:rsidP="00CD3A4C">
      <w:pPr>
        <w:spacing w:line="276" w:lineRule="auto"/>
        <w:jc w:val="center"/>
        <w:rPr>
          <w:rFonts w:asciiTheme="majorBidi" w:hAnsiTheme="majorBidi" w:cstheme="majorBidi"/>
          <w:b/>
          <w:lang w:val="ro-RO"/>
        </w:rPr>
      </w:pPr>
      <w:r w:rsidRPr="00FD726F">
        <w:rPr>
          <w:rFonts w:asciiTheme="majorBidi" w:hAnsiTheme="majorBidi" w:cstheme="majorBidi"/>
          <w:b/>
          <w:lang w:val="ro-RO"/>
        </w:rPr>
        <w:t>de Asigurare a Calității în Învățământul</w:t>
      </w:r>
      <w:r>
        <w:rPr>
          <w:rFonts w:asciiTheme="majorBidi" w:hAnsiTheme="majorBidi" w:cstheme="majorBidi"/>
          <w:b/>
          <w:lang w:val="ro-RO"/>
        </w:rPr>
        <w:t xml:space="preserve"> P</w:t>
      </w:r>
      <w:r w:rsidRPr="00FD726F">
        <w:rPr>
          <w:rFonts w:asciiTheme="majorBidi" w:hAnsiTheme="majorBidi" w:cstheme="majorBidi"/>
          <w:b/>
          <w:lang w:val="ro-RO"/>
        </w:rPr>
        <w:t xml:space="preserve">reuniversitar și </w:t>
      </w:r>
    </w:p>
    <w:p w:rsidR="00CD3A4C" w:rsidRPr="00336D50" w:rsidRDefault="00CD3A4C" w:rsidP="00CD3A4C">
      <w:pPr>
        <w:spacing w:line="276" w:lineRule="auto"/>
        <w:jc w:val="center"/>
        <w:rPr>
          <w:rFonts w:asciiTheme="majorBidi" w:hAnsiTheme="majorBidi" w:cstheme="majorBidi"/>
          <w:b/>
          <w:lang w:val="ro-RO"/>
        </w:rPr>
      </w:pPr>
      <w:r w:rsidRPr="00FD726F">
        <w:rPr>
          <w:rFonts w:asciiTheme="majorBidi" w:hAnsiTheme="majorBidi" w:cstheme="majorBidi"/>
          <w:b/>
          <w:lang w:val="ro-RO"/>
        </w:rPr>
        <w:t>de cetățenii care au obținut o formă de protecție internațională pe teritoriul României</w:t>
      </w:r>
    </w:p>
    <w:p w:rsidR="00CD3A4C" w:rsidRDefault="00CD3A4C" w:rsidP="00CD3A4C">
      <w:pPr>
        <w:spacing w:line="276" w:lineRule="auto"/>
        <w:rPr>
          <w:rFonts w:asciiTheme="majorBidi" w:hAnsiTheme="majorBidi" w:cstheme="majorBidi"/>
          <w:b/>
          <w:lang w:val="ro-RO"/>
        </w:rPr>
      </w:pPr>
    </w:p>
    <w:p w:rsidR="00CD3A4C" w:rsidRDefault="00CD3A4C" w:rsidP="00CD3A4C">
      <w:pPr>
        <w:spacing w:line="276" w:lineRule="auto"/>
        <w:rPr>
          <w:rFonts w:asciiTheme="majorBidi" w:hAnsiTheme="majorBidi" w:cstheme="majorBidi"/>
          <w:lang w:val="ro-RO"/>
        </w:rPr>
      </w:pPr>
      <w:r>
        <w:rPr>
          <w:rFonts w:asciiTheme="majorBidi" w:hAnsiTheme="majorBidi" w:cstheme="majorBidi"/>
          <w:lang w:val="ro-RO"/>
        </w:rPr>
        <w:t>Atașat prezentei, vă transmitem dosarul elevei/elevului_________________________________, în vederea echivalării studiilor efectuate în _____________________________________(țara), _____________________________________________________(unitatea de învățământ), între anii._______________________.</w:t>
      </w:r>
    </w:p>
    <w:p w:rsidR="00CD3A4C" w:rsidRDefault="00CD3A4C" w:rsidP="00CD3A4C">
      <w:pPr>
        <w:spacing w:line="276" w:lineRule="auto"/>
        <w:rPr>
          <w:rFonts w:asciiTheme="majorBidi" w:hAnsiTheme="majorBidi" w:cstheme="majorBidi"/>
          <w:lang w:val="ro-RO"/>
        </w:rPr>
      </w:pPr>
      <w:r>
        <w:rPr>
          <w:rFonts w:asciiTheme="majorBidi" w:hAnsiTheme="majorBidi" w:cstheme="majorBidi"/>
          <w:lang w:val="ro-RO"/>
        </w:rPr>
        <w:t>Anexăm următoarele documente:</w:t>
      </w:r>
    </w:p>
    <w:p w:rsidR="00CD3A4C" w:rsidRDefault="00CD3A4C" w:rsidP="00CD3A4C">
      <w:pPr>
        <w:pStyle w:val="ListParagraph"/>
        <w:numPr>
          <w:ilvl w:val="0"/>
          <w:numId w:val="28"/>
        </w:numPr>
        <w:spacing w:line="276" w:lineRule="auto"/>
        <w:jc w:val="both"/>
        <w:rPr>
          <w:rFonts w:asciiTheme="majorBidi" w:hAnsiTheme="majorBidi" w:cstheme="majorBidi"/>
          <w:lang w:val="ro-RO"/>
        </w:rPr>
      </w:pPr>
      <w:r>
        <w:rPr>
          <w:rFonts w:asciiTheme="majorBidi" w:hAnsiTheme="majorBidi" w:cstheme="majorBidi"/>
          <w:lang w:val="ro-RO"/>
        </w:rPr>
        <w:t>Cerere-tip pentru echivalarea studiilor (completată electronic sau olograf)</w:t>
      </w:r>
    </w:p>
    <w:p w:rsidR="00CD3A4C" w:rsidRPr="00537307" w:rsidRDefault="00CD3A4C" w:rsidP="00CD3A4C">
      <w:pPr>
        <w:pStyle w:val="ListParagraph"/>
        <w:numPr>
          <w:ilvl w:val="0"/>
          <w:numId w:val="28"/>
        </w:numPr>
        <w:spacing w:line="276" w:lineRule="auto"/>
        <w:jc w:val="both"/>
        <w:rPr>
          <w:rFonts w:asciiTheme="majorBidi" w:hAnsiTheme="majorBidi" w:cstheme="majorBidi"/>
          <w:lang w:val="ro-RO"/>
        </w:rPr>
      </w:pPr>
      <w:r>
        <w:rPr>
          <w:rFonts w:asciiTheme="majorBidi" w:hAnsiTheme="majorBidi" w:cstheme="majorBidi"/>
          <w:lang w:val="ro-RO"/>
        </w:rPr>
        <w:t xml:space="preserve">Cererea-tip adresată conducerii unității de învățământ – </w:t>
      </w:r>
      <w:r>
        <w:rPr>
          <w:rFonts w:asciiTheme="majorBidi" w:hAnsiTheme="majorBidi" w:cstheme="majorBidi"/>
          <w:i/>
          <w:lang w:val="ro-RO"/>
        </w:rPr>
        <w:t>copie</w:t>
      </w:r>
    </w:p>
    <w:p w:rsidR="00CD3A4C" w:rsidRPr="002A2E1E" w:rsidRDefault="00CD3A4C" w:rsidP="00CD3A4C">
      <w:pPr>
        <w:pStyle w:val="ListParagraph"/>
        <w:numPr>
          <w:ilvl w:val="0"/>
          <w:numId w:val="28"/>
        </w:numPr>
        <w:spacing w:line="276" w:lineRule="auto"/>
        <w:jc w:val="both"/>
        <w:rPr>
          <w:lang w:val="ro-RO"/>
        </w:rPr>
      </w:pPr>
      <w:r w:rsidRPr="002A2E1E">
        <w:rPr>
          <w:lang w:val="ro-RO"/>
        </w:rPr>
        <w:t xml:space="preserve">Foaie matricolă pentru clasele efectuate în România (dacă este cazul) – </w:t>
      </w:r>
      <w:r w:rsidRPr="002A2E1E">
        <w:rPr>
          <w:i/>
          <w:lang w:val="ro-RO"/>
        </w:rPr>
        <w:t>original.</w:t>
      </w:r>
    </w:p>
    <w:p w:rsidR="00CD3A4C" w:rsidRPr="00537307" w:rsidRDefault="00CD3A4C" w:rsidP="00CD3A4C">
      <w:pPr>
        <w:pStyle w:val="ListParagraph"/>
        <w:numPr>
          <w:ilvl w:val="0"/>
          <w:numId w:val="28"/>
        </w:numPr>
        <w:spacing w:line="276" w:lineRule="auto"/>
        <w:jc w:val="both"/>
        <w:rPr>
          <w:lang w:val="ro-RO"/>
        </w:rPr>
      </w:pPr>
      <w:r w:rsidRPr="002A2E1E">
        <w:rPr>
          <w:lang w:val="ro-RO"/>
        </w:rPr>
        <w:t xml:space="preserve">Documente școlare din care să rezulte nivelul, durata și promovarea clasei/claselor pentru care se solicită echivalarea – </w:t>
      </w:r>
      <w:r w:rsidRPr="002A2E1E">
        <w:rPr>
          <w:i/>
          <w:lang w:val="ro-RO"/>
        </w:rPr>
        <w:t xml:space="preserve">copii și traduceri autorizate (traduceri - în cazul </w:t>
      </w:r>
    </w:p>
    <w:p w:rsidR="00CD3A4C" w:rsidRPr="002A2E1E" w:rsidRDefault="00CD3A4C" w:rsidP="00CD3A4C">
      <w:pPr>
        <w:pStyle w:val="ListParagraph"/>
        <w:spacing w:line="276" w:lineRule="auto"/>
        <w:jc w:val="both"/>
        <w:rPr>
          <w:lang w:val="ro-RO"/>
        </w:rPr>
      </w:pPr>
      <w:r>
        <w:rPr>
          <w:i/>
          <w:lang w:val="ro-RO"/>
        </w:rPr>
        <w:t>do</w:t>
      </w:r>
      <w:r w:rsidRPr="002A2E1E">
        <w:rPr>
          <w:i/>
          <w:lang w:val="ro-RO"/>
        </w:rPr>
        <w:t>cumentelor care NU</w:t>
      </w:r>
      <w:r w:rsidRPr="002A2E1E">
        <w:rPr>
          <w:i/>
          <w:u w:val="single"/>
          <w:lang w:val="ro-RO"/>
        </w:rPr>
        <w:t xml:space="preserve"> sunt redactate în limbile engleză, franceză, italiană</w:t>
      </w:r>
      <w:r w:rsidRPr="002A2E1E">
        <w:rPr>
          <w:i/>
          <w:lang w:val="ro-RO"/>
        </w:rPr>
        <w:t>)</w:t>
      </w:r>
    </w:p>
    <w:p w:rsidR="00CD3A4C" w:rsidRPr="002A2E1E" w:rsidRDefault="00CD3A4C" w:rsidP="00CD3A4C">
      <w:pPr>
        <w:pStyle w:val="ListParagraph"/>
        <w:numPr>
          <w:ilvl w:val="0"/>
          <w:numId w:val="28"/>
        </w:numPr>
        <w:spacing w:line="276" w:lineRule="auto"/>
        <w:jc w:val="both"/>
        <w:rPr>
          <w:lang w:val="ro-RO"/>
        </w:rPr>
      </w:pPr>
      <w:r w:rsidRPr="002A2E1E">
        <w:rPr>
          <w:lang w:val="ro-RO"/>
        </w:rPr>
        <w:t xml:space="preserve">Alte documente, dacă este cazul (adeverință emisă de autoritatea competentă din țara de origine care să confirme autenticitatea documentelor de studii) – </w:t>
      </w:r>
      <w:r w:rsidRPr="002A2E1E">
        <w:rPr>
          <w:i/>
          <w:lang w:val="ro-RO"/>
        </w:rPr>
        <w:t>copii și traduceri autorizate (traduceri - în cazul documentelor care NU</w:t>
      </w:r>
      <w:r w:rsidRPr="002A2E1E">
        <w:rPr>
          <w:i/>
          <w:u w:val="single"/>
          <w:lang w:val="ro-RO"/>
        </w:rPr>
        <w:t xml:space="preserve"> sunt redactate în limbile engleză, franceză, italiană</w:t>
      </w:r>
      <w:r w:rsidRPr="002A2E1E">
        <w:rPr>
          <w:i/>
          <w:lang w:val="ro-RO"/>
        </w:rPr>
        <w:t>)</w:t>
      </w:r>
    </w:p>
    <w:p w:rsidR="00CD3A4C" w:rsidRPr="002A2E1E" w:rsidRDefault="00CD3A4C" w:rsidP="00CD3A4C">
      <w:pPr>
        <w:pStyle w:val="ListParagraph"/>
        <w:numPr>
          <w:ilvl w:val="0"/>
          <w:numId w:val="28"/>
        </w:numPr>
        <w:spacing w:line="276" w:lineRule="auto"/>
        <w:jc w:val="both"/>
        <w:rPr>
          <w:lang w:val="ro-RO"/>
        </w:rPr>
      </w:pPr>
      <w:r w:rsidRPr="002A2E1E">
        <w:rPr>
          <w:lang w:val="ro-RO"/>
        </w:rPr>
        <w:t xml:space="preserve">Document de identificare valabil al elevului (carte de identitate/certificat de naștere/pașaport/permis de ședere) – </w:t>
      </w:r>
      <w:r w:rsidRPr="002A2E1E">
        <w:rPr>
          <w:i/>
          <w:lang w:val="ro-RO"/>
        </w:rPr>
        <w:t>copie simplă</w:t>
      </w:r>
    </w:p>
    <w:p w:rsidR="00CD3A4C" w:rsidRPr="002A2E1E" w:rsidRDefault="00CD3A4C" w:rsidP="00CD3A4C">
      <w:pPr>
        <w:pStyle w:val="ListParagraph"/>
        <w:numPr>
          <w:ilvl w:val="0"/>
          <w:numId w:val="28"/>
        </w:numPr>
        <w:spacing w:line="276" w:lineRule="auto"/>
        <w:jc w:val="both"/>
        <w:rPr>
          <w:lang w:val="ro-RO"/>
        </w:rPr>
      </w:pPr>
      <w:r w:rsidRPr="002A2E1E">
        <w:rPr>
          <w:lang w:val="ro-RO"/>
        </w:rPr>
        <w:t xml:space="preserve">Document de identificare valabil al părintelui/tutorelui legal instituit/împuternicitului care a depus dosarul (carte de identitate/certificat de naștere/pașaport/permis de ședere) – </w:t>
      </w:r>
      <w:r w:rsidRPr="002A2E1E">
        <w:rPr>
          <w:i/>
          <w:lang w:val="ro-RO"/>
        </w:rPr>
        <w:t>copie simplă</w:t>
      </w:r>
    </w:p>
    <w:p w:rsidR="00CD3A4C" w:rsidRPr="002A2E1E" w:rsidRDefault="00CD3A4C" w:rsidP="00CD3A4C">
      <w:pPr>
        <w:pStyle w:val="ListParagraph"/>
        <w:numPr>
          <w:ilvl w:val="0"/>
          <w:numId w:val="28"/>
        </w:numPr>
        <w:spacing w:line="276" w:lineRule="auto"/>
        <w:jc w:val="both"/>
        <w:rPr>
          <w:lang w:val="ro-RO"/>
        </w:rPr>
      </w:pPr>
      <w:r w:rsidRPr="002A2E1E">
        <w:rPr>
          <w:lang w:val="ro-RO"/>
        </w:rPr>
        <w:t>Dovada calității de părinte  (</w:t>
      </w:r>
      <w:r w:rsidRPr="002A2E1E">
        <w:rPr>
          <w:i/>
          <w:lang w:val="ro-RO"/>
        </w:rPr>
        <w:t>hotărâre de divorț privind încredințarea copilului, acordul celuilalt părinte privind înscrierea în sistemul românesc de învățământ)/</w:t>
      </w:r>
      <w:r w:rsidRPr="002A2E1E">
        <w:rPr>
          <w:lang w:val="ro-RO"/>
        </w:rPr>
        <w:t xml:space="preserve">tutore legal instituit/împuternicit – </w:t>
      </w:r>
      <w:r w:rsidRPr="002A2E1E">
        <w:rPr>
          <w:i/>
          <w:lang w:val="ro-RO"/>
        </w:rPr>
        <w:t>după caz – copie simplă</w:t>
      </w:r>
    </w:p>
    <w:p w:rsidR="00CD3A4C" w:rsidRDefault="00CD3A4C" w:rsidP="00CD3A4C">
      <w:pPr>
        <w:pStyle w:val="ListParagraph"/>
        <w:numPr>
          <w:ilvl w:val="0"/>
          <w:numId w:val="28"/>
        </w:numPr>
        <w:spacing w:line="276" w:lineRule="auto"/>
        <w:jc w:val="both"/>
        <w:rPr>
          <w:rFonts w:asciiTheme="majorBidi" w:hAnsiTheme="majorBidi" w:cstheme="majorBidi"/>
          <w:lang w:val="ro-RO"/>
        </w:rPr>
      </w:pPr>
      <w:r>
        <w:rPr>
          <w:rFonts w:asciiTheme="majorBidi" w:hAnsiTheme="majorBidi" w:cstheme="majorBidi"/>
          <w:lang w:val="ro-RO"/>
        </w:rPr>
        <w:t xml:space="preserve">Decizia directorului unității de învățământ privind alegerea nivelului clasei în care este înscris elevul ca audient, în baza hotărârii consiliului de administrație - </w:t>
      </w:r>
      <w:r>
        <w:rPr>
          <w:rFonts w:asciiTheme="majorBidi" w:hAnsiTheme="majorBidi" w:cstheme="majorBidi"/>
          <w:i/>
          <w:lang w:val="ro-RO"/>
        </w:rPr>
        <w:t>copie</w:t>
      </w:r>
    </w:p>
    <w:p w:rsidR="00CD3A4C" w:rsidRPr="00FD726F" w:rsidRDefault="00CD3A4C" w:rsidP="00CD3A4C">
      <w:pPr>
        <w:pStyle w:val="ListParagraph"/>
        <w:numPr>
          <w:ilvl w:val="0"/>
          <w:numId w:val="28"/>
        </w:numPr>
        <w:spacing w:line="276" w:lineRule="auto"/>
        <w:jc w:val="both"/>
        <w:rPr>
          <w:rFonts w:asciiTheme="majorBidi" w:hAnsiTheme="majorBidi" w:cstheme="majorBidi"/>
          <w:lang w:val="ro-RO"/>
        </w:rPr>
      </w:pPr>
      <w:r>
        <w:rPr>
          <w:rFonts w:asciiTheme="majorBidi" w:hAnsiTheme="majorBidi" w:cstheme="majorBidi"/>
          <w:lang w:val="ro-RO"/>
        </w:rPr>
        <w:t xml:space="preserve">Copia raportului semnat de către toți membrii comisiei de specialitate de la nivelul unității de învățământ prin care s-a decis nivelul clasei în baza observării audientului și evaluării inițiale. </w:t>
      </w:r>
    </w:p>
    <w:p w:rsidR="00CD3A4C" w:rsidRDefault="00CD3A4C" w:rsidP="00CD3A4C">
      <w:pPr>
        <w:spacing w:line="276" w:lineRule="auto"/>
        <w:rPr>
          <w:rFonts w:asciiTheme="majorBidi" w:hAnsiTheme="majorBidi" w:cstheme="majorBidi"/>
          <w:b/>
          <w:lang w:val="ro-RO"/>
        </w:rPr>
      </w:pPr>
    </w:p>
    <w:p w:rsidR="00CD3A4C" w:rsidRDefault="00CD3A4C" w:rsidP="00CD3A4C">
      <w:pPr>
        <w:spacing w:line="276" w:lineRule="auto"/>
        <w:ind w:left="360"/>
        <w:rPr>
          <w:rFonts w:asciiTheme="majorBidi" w:hAnsiTheme="majorBidi" w:cstheme="majorBidi"/>
          <w:b/>
          <w:lang w:val="ro-RO"/>
        </w:rPr>
      </w:pPr>
      <w:r>
        <w:rPr>
          <w:rFonts w:asciiTheme="majorBidi" w:hAnsiTheme="majorBidi" w:cstheme="majorBidi"/>
          <w:b/>
          <w:lang w:val="ro-RO"/>
        </w:rPr>
        <w:t>DIRECTOR,</w:t>
      </w:r>
      <w:r>
        <w:rPr>
          <w:rFonts w:asciiTheme="majorBidi" w:hAnsiTheme="majorBidi" w:cstheme="majorBidi"/>
          <w:b/>
          <w:lang w:val="ro-RO"/>
        </w:rPr>
        <w:tab/>
      </w:r>
      <w:r>
        <w:rPr>
          <w:rFonts w:asciiTheme="majorBidi" w:hAnsiTheme="majorBidi" w:cstheme="majorBidi"/>
          <w:b/>
          <w:lang w:val="ro-RO"/>
        </w:rPr>
        <w:tab/>
      </w:r>
      <w:r>
        <w:rPr>
          <w:rFonts w:asciiTheme="majorBidi" w:hAnsiTheme="majorBidi" w:cstheme="majorBidi"/>
          <w:b/>
          <w:lang w:val="ro-RO"/>
        </w:rPr>
        <w:tab/>
      </w:r>
      <w:r>
        <w:rPr>
          <w:rFonts w:asciiTheme="majorBidi" w:hAnsiTheme="majorBidi" w:cstheme="majorBidi"/>
          <w:b/>
          <w:lang w:val="ro-RO"/>
        </w:rPr>
        <w:tab/>
      </w:r>
      <w:r>
        <w:rPr>
          <w:rFonts w:asciiTheme="majorBidi" w:hAnsiTheme="majorBidi" w:cstheme="majorBidi"/>
          <w:b/>
          <w:lang w:val="ro-RO"/>
        </w:rPr>
        <w:tab/>
      </w:r>
      <w:r>
        <w:rPr>
          <w:rFonts w:asciiTheme="majorBidi" w:hAnsiTheme="majorBidi" w:cstheme="majorBidi"/>
          <w:b/>
          <w:lang w:val="ro-RO"/>
        </w:rPr>
        <w:tab/>
      </w:r>
      <w:r>
        <w:rPr>
          <w:rFonts w:asciiTheme="majorBidi" w:hAnsiTheme="majorBidi" w:cstheme="majorBidi"/>
          <w:b/>
          <w:lang w:val="ro-RO"/>
        </w:rPr>
        <w:tab/>
      </w:r>
      <w:r>
        <w:rPr>
          <w:rFonts w:asciiTheme="majorBidi" w:hAnsiTheme="majorBidi" w:cstheme="majorBidi"/>
          <w:b/>
          <w:lang w:val="ro-RO"/>
        </w:rPr>
        <w:tab/>
        <w:t>SECRETAR,</w:t>
      </w:r>
    </w:p>
    <w:p w:rsidR="00CD3A4C" w:rsidRPr="00537307" w:rsidRDefault="00CD3A4C" w:rsidP="00CD3A4C">
      <w:pPr>
        <w:spacing w:line="276" w:lineRule="auto"/>
        <w:ind w:left="360"/>
        <w:rPr>
          <w:rFonts w:asciiTheme="majorBidi" w:hAnsiTheme="majorBidi" w:cstheme="majorBidi"/>
          <w:lang w:val="ro-RO"/>
        </w:rPr>
      </w:pPr>
      <w:r w:rsidRPr="00537307">
        <w:rPr>
          <w:rFonts w:asciiTheme="majorBidi" w:hAnsiTheme="majorBidi" w:cstheme="majorBidi"/>
          <w:lang w:val="ro-RO"/>
        </w:rPr>
        <w:t xml:space="preserve">Prof.___________________________ </w:t>
      </w:r>
      <w:r w:rsidRPr="00537307">
        <w:rPr>
          <w:rFonts w:asciiTheme="majorBidi" w:hAnsiTheme="majorBidi" w:cstheme="majorBidi"/>
          <w:lang w:val="ro-RO"/>
        </w:rPr>
        <w:tab/>
      </w:r>
      <w:r w:rsidRPr="00537307">
        <w:rPr>
          <w:rFonts w:asciiTheme="majorBidi" w:hAnsiTheme="majorBidi" w:cstheme="majorBidi"/>
          <w:lang w:val="ro-RO"/>
        </w:rPr>
        <w:tab/>
      </w:r>
      <w:r w:rsidRPr="00537307">
        <w:rPr>
          <w:rFonts w:asciiTheme="majorBidi" w:hAnsiTheme="majorBidi" w:cstheme="majorBidi"/>
          <w:lang w:val="ro-RO"/>
        </w:rPr>
        <w:tab/>
        <w:t>______________________________</w:t>
      </w:r>
    </w:p>
    <w:p w:rsidR="00CD3A4C" w:rsidRDefault="00CD3A4C" w:rsidP="00CD3A4C">
      <w:pPr>
        <w:spacing w:line="276" w:lineRule="auto"/>
        <w:rPr>
          <w:rFonts w:asciiTheme="majorBidi" w:hAnsiTheme="majorBidi" w:cstheme="majorBidi"/>
          <w:b/>
          <w:lang w:val="ro-RO"/>
        </w:rPr>
      </w:pPr>
    </w:p>
    <w:p w:rsidR="00CD3A4C" w:rsidRDefault="00CD3A4C" w:rsidP="00CD3A4C">
      <w:pPr>
        <w:spacing w:line="276" w:lineRule="auto"/>
        <w:rPr>
          <w:rFonts w:asciiTheme="majorBidi" w:hAnsiTheme="majorBidi" w:cstheme="majorBidi"/>
          <w:b/>
          <w:lang w:val="ro-RO"/>
        </w:rPr>
      </w:pPr>
      <w:r>
        <w:rPr>
          <w:rFonts w:asciiTheme="majorBidi" w:hAnsiTheme="majorBidi" w:cstheme="majorBidi"/>
          <w:b/>
          <w:lang w:val="ro-RO"/>
        </w:rPr>
        <w:lastRenderedPageBreak/>
        <w:t>ANEXA 4</w:t>
      </w:r>
    </w:p>
    <w:p w:rsidR="00CD3A4C" w:rsidRDefault="00CD3A4C" w:rsidP="00CD3A4C">
      <w:pPr>
        <w:spacing w:line="276" w:lineRule="auto"/>
        <w:rPr>
          <w:rFonts w:asciiTheme="majorBidi" w:hAnsiTheme="majorBidi" w:cstheme="majorBidi"/>
          <w:b/>
          <w:lang w:val="ro-RO"/>
        </w:rPr>
      </w:pPr>
    </w:p>
    <w:p w:rsidR="00CD3A4C" w:rsidRDefault="00CD3A4C" w:rsidP="00CD3A4C">
      <w:pPr>
        <w:spacing w:line="276" w:lineRule="auto"/>
        <w:jc w:val="both"/>
        <w:rPr>
          <w:rFonts w:asciiTheme="majorBidi" w:hAnsiTheme="majorBidi" w:cstheme="majorBidi"/>
          <w:i/>
          <w:lang w:val="ro-RO"/>
        </w:rPr>
      </w:pPr>
      <w:r>
        <w:rPr>
          <w:rFonts w:asciiTheme="majorBidi" w:hAnsiTheme="majorBidi" w:cstheme="majorBidi"/>
          <w:i/>
          <w:lang w:val="ro-RO"/>
        </w:rPr>
        <w:t>Antetul unității de învățământ</w:t>
      </w:r>
    </w:p>
    <w:p w:rsidR="00CD3A4C" w:rsidRDefault="00CD3A4C" w:rsidP="00CD3A4C">
      <w:pPr>
        <w:spacing w:line="276" w:lineRule="auto"/>
        <w:ind w:left="2832" w:firstLine="708"/>
        <w:jc w:val="both"/>
        <w:rPr>
          <w:rFonts w:asciiTheme="majorBidi" w:hAnsiTheme="majorBidi" w:cstheme="majorBidi"/>
          <w:lang w:val="ro-RO"/>
        </w:rPr>
      </w:pPr>
      <w:r>
        <w:rPr>
          <w:rFonts w:asciiTheme="majorBidi" w:hAnsiTheme="majorBidi" w:cstheme="majorBidi"/>
          <w:lang w:val="ro-RO"/>
        </w:rPr>
        <w:t xml:space="preserve">             Nr.înreg__________/ data____________________</w:t>
      </w:r>
    </w:p>
    <w:p w:rsidR="00CD3A4C" w:rsidRPr="005E5EEE" w:rsidRDefault="00CD3A4C" w:rsidP="00CD3A4C">
      <w:pPr>
        <w:spacing w:line="276" w:lineRule="auto"/>
        <w:rPr>
          <w:rFonts w:asciiTheme="majorBidi" w:hAnsiTheme="majorBidi" w:cstheme="majorBidi"/>
          <w:b/>
          <w:lang w:val="ro-RO"/>
        </w:rPr>
      </w:pPr>
    </w:p>
    <w:p w:rsidR="00CD3A4C" w:rsidRDefault="00CD3A4C" w:rsidP="00CD3A4C">
      <w:pPr>
        <w:spacing w:line="276" w:lineRule="auto"/>
        <w:rPr>
          <w:rFonts w:asciiTheme="majorBidi" w:hAnsiTheme="majorBidi" w:cstheme="majorBidi"/>
          <w:b/>
          <w:lang w:val="ro-RO"/>
        </w:rPr>
      </w:pPr>
    </w:p>
    <w:p w:rsidR="00CD3A4C" w:rsidRDefault="00CD3A4C" w:rsidP="00CD3A4C">
      <w:pPr>
        <w:spacing w:line="276" w:lineRule="auto"/>
        <w:rPr>
          <w:rFonts w:asciiTheme="majorBidi" w:hAnsiTheme="majorBidi" w:cstheme="majorBidi"/>
          <w:b/>
          <w:lang w:val="ro-RO"/>
        </w:rPr>
      </w:pPr>
      <w:r>
        <w:rPr>
          <w:rFonts w:asciiTheme="majorBidi" w:hAnsiTheme="majorBidi" w:cstheme="majorBidi"/>
          <w:b/>
          <w:lang w:val="ro-RO"/>
        </w:rPr>
        <w:t>Către</w:t>
      </w:r>
    </w:p>
    <w:p w:rsidR="00CD3A4C" w:rsidRDefault="00CD3A4C" w:rsidP="00CD3A4C">
      <w:pPr>
        <w:spacing w:line="276" w:lineRule="auto"/>
        <w:rPr>
          <w:rFonts w:asciiTheme="majorBidi" w:hAnsiTheme="majorBidi" w:cstheme="majorBidi"/>
          <w:b/>
          <w:lang w:val="ro-RO"/>
        </w:rPr>
      </w:pPr>
      <w:r>
        <w:rPr>
          <w:rFonts w:asciiTheme="majorBidi" w:hAnsiTheme="majorBidi" w:cstheme="majorBidi"/>
          <w:b/>
          <w:lang w:val="ro-RO"/>
        </w:rPr>
        <w:tab/>
        <w:t>INSPECTORATUL ȘCOLAR JUDEȚEAN CONSTANȚA</w:t>
      </w:r>
    </w:p>
    <w:p w:rsidR="00CD3A4C" w:rsidRDefault="00CD3A4C" w:rsidP="00CD3A4C">
      <w:pPr>
        <w:spacing w:line="276" w:lineRule="auto"/>
        <w:rPr>
          <w:rFonts w:asciiTheme="majorBidi" w:hAnsiTheme="majorBidi" w:cstheme="majorBidi"/>
          <w:b/>
          <w:lang w:val="ro-RO"/>
        </w:rPr>
      </w:pPr>
      <w:r>
        <w:rPr>
          <w:rFonts w:asciiTheme="majorBidi" w:hAnsiTheme="majorBidi" w:cstheme="majorBidi"/>
          <w:b/>
          <w:lang w:val="ro-RO"/>
        </w:rPr>
        <w:t>În atenția CONSILIULUI DE ADMINISTRAȚIE</w:t>
      </w:r>
    </w:p>
    <w:p w:rsidR="00CD3A4C" w:rsidRPr="005E5EEE" w:rsidRDefault="00CD3A4C" w:rsidP="00CD3A4C">
      <w:pPr>
        <w:spacing w:line="276" w:lineRule="auto"/>
        <w:jc w:val="center"/>
        <w:rPr>
          <w:rFonts w:asciiTheme="majorBidi" w:hAnsiTheme="majorBidi" w:cstheme="majorBidi"/>
          <w:lang w:val="ro-RO"/>
        </w:rPr>
      </w:pPr>
      <w:r>
        <w:rPr>
          <w:rFonts w:asciiTheme="majorBidi" w:hAnsiTheme="majorBidi" w:cstheme="majorBidi"/>
          <w:b/>
          <w:lang w:val="ro-RO"/>
        </w:rPr>
        <w:t xml:space="preserve">C.C.: </w:t>
      </w:r>
      <w:r w:rsidRPr="005E5EEE">
        <w:rPr>
          <w:rFonts w:asciiTheme="majorBidi" w:hAnsiTheme="majorBidi" w:cstheme="majorBidi"/>
          <w:lang w:val="ro-RO"/>
        </w:rPr>
        <w:t>Comisiei județene de echivalare a perioadelor de studii efectuate în străinătate/</w:t>
      </w:r>
    </w:p>
    <w:p w:rsidR="00CD3A4C" w:rsidRPr="005E5EEE" w:rsidRDefault="00CD3A4C" w:rsidP="00CD3A4C">
      <w:pPr>
        <w:spacing w:line="276" w:lineRule="auto"/>
        <w:jc w:val="center"/>
        <w:rPr>
          <w:rFonts w:asciiTheme="majorBidi" w:hAnsiTheme="majorBidi" w:cstheme="majorBidi"/>
          <w:lang w:val="ro-RO"/>
        </w:rPr>
      </w:pPr>
      <w:r w:rsidRPr="005E5EEE">
        <w:rPr>
          <w:rFonts w:asciiTheme="majorBidi" w:hAnsiTheme="majorBidi" w:cstheme="majorBidi"/>
          <w:lang w:val="ro-RO"/>
        </w:rPr>
        <w:t xml:space="preserve"> la organizațiile furnizoare de educație, care organizează și desfășoară, </w:t>
      </w:r>
    </w:p>
    <w:p w:rsidR="00CD3A4C" w:rsidRPr="005E5EEE" w:rsidRDefault="00CD3A4C" w:rsidP="00CD3A4C">
      <w:pPr>
        <w:spacing w:line="276" w:lineRule="auto"/>
        <w:jc w:val="center"/>
        <w:rPr>
          <w:rFonts w:asciiTheme="majorBidi" w:hAnsiTheme="majorBidi" w:cstheme="majorBidi"/>
          <w:lang w:val="ro-RO"/>
        </w:rPr>
      </w:pPr>
      <w:r w:rsidRPr="005E5EEE">
        <w:rPr>
          <w:rFonts w:asciiTheme="majorBidi" w:hAnsiTheme="majorBidi" w:cstheme="majorBidi"/>
          <w:lang w:val="ro-RO"/>
        </w:rPr>
        <w:t xml:space="preserve">pe teritoriul României, activități de învățământ corespunzătoare </w:t>
      </w:r>
    </w:p>
    <w:p w:rsidR="00CD3A4C" w:rsidRPr="005E5EEE" w:rsidRDefault="00CD3A4C" w:rsidP="00CD3A4C">
      <w:pPr>
        <w:spacing w:line="276" w:lineRule="auto"/>
        <w:jc w:val="center"/>
        <w:rPr>
          <w:rFonts w:asciiTheme="majorBidi" w:hAnsiTheme="majorBidi" w:cstheme="majorBidi"/>
          <w:lang w:val="ro-RO"/>
        </w:rPr>
      </w:pPr>
      <w:r w:rsidRPr="005E5EEE">
        <w:rPr>
          <w:rFonts w:asciiTheme="majorBidi" w:hAnsiTheme="majorBidi" w:cstheme="majorBidi"/>
          <w:lang w:val="ro-RO"/>
        </w:rPr>
        <w:t xml:space="preserve">unui sistem educațional din altă țara, înscrise în Registrul special al Agenției Române </w:t>
      </w:r>
    </w:p>
    <w:p w:rsidR="00CD3A4C" w:rsidRPr="005E5EEE" w:rsidRDefault="00CD3A4C" w:rsidP="00CD3A4C">
      <w:pPr>
        <w:spacing w:line="276" w:lineRule="auto"/>
        <w:jc w:val="center"/>
        <w:rPr>
          <w:rFonts w:asciiTheme="majorBidi" w:hAnsiTheme="majorBidi" w:cstheme="majorBidi"/>
          <w:lang w:val="ro-RO"/>
        </w:rPr>
      </w:pPr>
      <w:r w:rsidRPr="005E5EEE">
        <w:rPr>
          <w:rFonts w:asciiTheme="majorBidi" w:hAnsiTheme="majorBidi" w:cstheme="majorBidi"/>
          <w:lang w:val="ro-RO"/>
        </w:rPr>
        <w:t xml:space="preserve">de Asigurare a Calității în Învățământul Preuniversitar și </w:t>
      </w:r>
    </w:p>
    <w:p w:rsidR="00CD3A4C" w:rsidRPr="005E5EEE" w:rsidRDefault="00CD3A4C" w:rsidP="00CD3A4C">
      <w:pPr>
        <w:spacing w:line="276" w:lineRule="auto"/>
        <w:jc w:val="center"/>
        <w:rPr>
          <w:rFonts w:asciiTheme="majorBidi" w:hAnsiTheme="majorBidi" w:cstheme="majorBidi"/>
          <w:lang w:val="ro-RO"/>
        </w:rPr>
      </w:pPr>
      <w:r w:rsidRPr="005E5EEE">
        <w:rPr>
          <w:rFonts w:asciiTheme="majorBidi" w:hAnsiTheme="majorBidi" w:cstheme="majorBidi"/>
          <w:lang w:val="ro-RO"/>
        </w:rPr>
        <w:t>de cetățenii care au obținut o formă de protecție internațională pe teritoriul României</w:t>
      </w:r>
    </w:p>
    <w:p w:rsidR="00CD3A4C" w:rsidRDefault="00CD3A4C" w:rsidP="00CD3A4C">
      <w:pPr>
        <w:spacing w:line="276" w:lineRule="auto"/>
        <w:rPr>
          <w:rFonts w:asciiTheme="majorBidi" w:hAnsiTheme="majorBidi" w:cstheme="majorBidi"/>
          <w:b/>
          <w:lang w:val="ro-RO"/>
        </w:rPr>
      </w:pPr>
    </w:p>
    <w:p w:rsidR="00CD3A4C" w:rsidRDefault="00CD3A4C" w:rsidP="00CD3A4C">
      <w:pPr>
        <w:spacing w:line="276" w:lineRule="auto"/>
        <w:rPr>
          <w:rFonts w:asciiTheme="majorBidi" w:hAnsiTheme="majorBidi" w:cstheme="majorBidi"/>
          <w:b/>
          <w:lang w:val="ro-RO"/>
        </w:rPr>
      </w:pPr>
    </w:p>
    <w:p w:rsidR="00CD3A4C" w:rsidRDefault="00CD3A4C" w:rsidP="00CD3A4C">
      <w:pPr>
        <w:spacing w:line="276" w:lineRule="auto"/>
        <w:ind w:firstLine="708"/>
        <w:jc w:val="both"/>
        <w:rPr>
          <w:rFonts w:asciiTheme="majorBidi" w:hAnsiTheme="majorBidi" w:cstheme="majorBidi"/>
          <w:lang w:val="ro-RO"/>
        </w:rPr>
      </w:pPr>
      <w:r>
        <w:rPr>
          <w:rFonts w:asciiTheme="majorBidi" w:hAnsiTheme="majorBidi" w:cstheme="majorBidi"/>
          <w:lang w:val="ro-RO"/>
        </w:rPr>
        <w:t xml:space="preserve">Atașat prezentei, vă transmitem cererile adresate conducerii unității de învățământ de către </w:t>
      </w:r>
      <w:r w:rsidRPr="005E5EEE">
        <w:rPr>
          <w:rFonts w:asciiTheme="majorBidi" w:hAnsiTheme="majorBidi" w:cstheme="majorBidi"/>
          <w:i/>
          <w:lang w:val="ro-RO"/>
        </w:rPr>
        <w:t>doamna/domnul</w:t>
      </w:r>
      <w:r>
        <w:rPr>
          <w:rFonts w:asciiTheme="majorBidi" w:hAnsiTheme="majorBidi" w:cstheme="majorBidi"/>
          <w:lang w:val="ro-RO"/>
        </w:rPr>
        <w:t xml:space="preserve"> _________________________________, în vederea echivalării studiilor efectuate de </w:t>
      </w:r>
      <w:r w:rsidRPr="005E5EEE">
        <w:rPr>
          <w:rFonts w:asciiTheme="majorBidi" w:hAnsiTheme="majorBidi" w:cstheme="majorBidi"/>
          <w:i/>
          <w:lang w:val="ro-RO"/>
        </w:rPr>
        <w:t>minorul/minora/minorii</w:t>
      </w:r>
      <w:r>
        <w:rPr>
          <w:rFonts w:asciiTheme="majorBidi" w:hAnsiTheme="majorBidi" w:cstheme="majorBidi"/>
          <w:lang w:val="ro-RO"/>
        </w:rPr>
        <w:t xml:space="preserve"> _______________________înscriși ca audienți în </w:t>
      </w:r>
      <w:r w:rsidRPr="005E5EEE">
        <w:rPr>
          <w:rFonts w:asciiTheme="majorBidi" w:hAnsiTheme="majorBidi" w:cstheme="majorBidi"/>
          <w:i/>
          <w:lang w:val="ro-RO"/>
        </w:rPr>
        <w:t>clasa/clasele</w:t>
      </w:r>
      <w:r>
        <w:rPr>
          <w:rFonts w:asciiTheme="majorBidi" w:hAnsiTheme="majorBidi" w:cstheme="majorBidi"/>
          <w:i/>
          <w:lang w:val="ro-RO"/>
        </w:rPr>
        <w:t>__________________</w:t>
      </w:r>
      <w:r>
        <w:rPr>
          <w:rFonts w:asciiTheme="majorBidi" w:hAnsiTheme="majorBidi" w:cstheme="majorBidi"/>
          <w:lang w:val="ro-RO"/>
        </w:rPr>
        <w:t>, conform declarației părintelui și evaluării inițiale (atașăm recom</w:t>
      </w:r>
      <w:r w:rsidR="00DF5803">
        <w:rPr>
          <w:rFonts w:asciiTheme="majorBidi" w:hAnsiTheme="majorBidi" w:cstheme="majorBidi"/>
          <w:lang w:val="ro-RO"/>
        </w:rPr>
        <w:t>an</w:t>
      </w:r>
      <w:r>
        <w:rPr>
          <w:rFonts w:asciiTheme="majorBidi" w:hAnsiTheme="majorBidi" w:cstheme="majorBidi"/>
          <w:lang w:val="ro-RO"/>
        </w:rPr>
        <w:t>d</w:t>
      </w:r>
      <w:r w:rsidR="00DF5803">
        <w:rPr>
          <w:rFonts w:asciiTheme="majorBidi" w:hAnsiTheme="majorBidi" w:cstheme="majorBidi"/>
          <w:lang w:val="ro-RO"/>
        </w:rPr>
        <w:t>a</w:t>
      </w:r>
      <w:r>
        <w:rPr>
          <w:rFonts w:asciiTheme="majorBidi" w:hAnsiTheme="majorBidi" w:cstheme="majorBidi"/>
          <w:lang w:val="ro-RO"/>
        </w:rPr>
        <w:t>rea comisie</w:t>
      </w:r>
      <w:r w:rsidR="00DF5803">
        <w:rPr>
          <w:rFonts w:asciiTheme="majorBidi" w:hAnsiTheme="majorBidi" w:cstheme="majorBidi"/>
          <w:lang w:val="ro-RO"/>
        </w:rPr>
        <w:t>i</w:t>
      </w:r>
      <w:r>
        <w:rPr>
          <w:rFonts w:asciiTheme="majorBidi" w:hAnsiTheme="majorBidi" w:cstheme="majorBidi"/>
          <w:lang w:val="ro-RO"/>
        </w:rPr>
        <w:t xml:space="preserve"> de speci</w:t>
      </w:r>
      <w:r w:rsidR="00DF5803">
        <w:rPr>
          <w:rFonts w:asciiTheme="majorBidi" w:hAnsiTheme="majorBidi" w:cstheme="majorBidi"/>
          <w:lang w:val="ro-RO"/>
        </w:rPr>
        <w:t>a</w:t>
      </w:r>
      <w:r>
        <w:rPr>
          <w:rFonts w:asciiTheme="majorBidi" w:hAnsiTheme="majorBidi" w:cstheme="majorBidi"/>
          <w:lang w:val="ro-RO"/>
        </w:rPr>
        <w:t>litate din UÎP).</w:t>
      </w:r>
    </w:p>
    <w:p w:rsidR="00CD3A4C" w:rsidRDefault="00CD3A4C" w:rsidP="00CD3A4C">
      <w:pPr>
        <w:spacing w:line="276" w:lineRule="auto"/>
        <w:ind w:firstLine="708"/>
        <w:jc w:val="both"/>
        <w:rPr>
          <w:rFonts w:asciiTheme="majorBidi" w:hAnsiTheme="majorBidi" w:cstheme="majorBidi"/>
          <w:lang w:val="ro-RO"/>
        </w:rPr>
      </w:pPr>
      <w:r>
        <w:rPr>
          <w:rFonts w:asciiTheme="majorBidi" w:hAnsiTheme="majorBidi" w:cstheme="majorBidi"/>
          <w:lang w:val="ro-RO"/>
        </w:rPr>
        <w:t xml:space="preserve">Având în vedere că părinții/tutorii legali </w:t>
      </w:r>
      <w:r w:rsidRPr="005E5EEE">
        <w:rPr>
          <w:rFonts w:asciiTheme="majorBidi" w:hAnsiTheme="majorBidi" w:cstheme="majorBidi"/>
          <w:i/>
          <w:lang w:val="ro-RO"/>
        </w:rPr>
        <w:t>au prezentat un dosar incomplet/nu au prezentat documente de școlaritate</w:t>
      </w:r>
      <w:r>
        <w:rPr>
          <w:rFonts w:asciiTheme="majorBidi" w:hAnsiTheme="majorBidi" w:cstheme="majorBidi"/>
          <w:lang w:val="ro-RO"/>
        </w:rPr>
        <w:t xml:space="preserve"> care să ateste perioadele de studii parcurse și promovate în _____________________________(țara), la unitatea de învățământ ______________, vă solicităm constituirea unei comisii de evaluare/examinare, conform art. 125, alin.12 din O.M.E. nr.5726/2024.</w:t>
      </w:r>
    </w:p>
    <w:p w:rsidR="00CD3A4C" w:rsidRDefault="00CD3A4C" w:rsidP="00CD3A4C">
      <w:pPr>
        <w:spacing w:line="276" w:lineRule="auto"/>
        <w:ind w:firstLine="708"/>
        <w:jc w:val="both"/>
        <w:rPr>
          <w:rFonts w:asciiTheme="majorBidi" w:hAnsiTheme="majorBidi" w:cstheme="majorBidi"/>
          <w:lang w:val="ro-RO"/>
        </w:rPr>
      </w:pPr>
      <w:r>
        <w:rPr>
          <w:rFonts w:asciiTheme="majorBidi" w:hAnsiTheme="majorBidi" w:cstheme="majorBidi"/>
          <w:lang w:val="ro-RO"/>
        </w:rPr>
        <w:t>Facem precizarea că în ședința Consiliului de administrație al unității de învățământ din data de__________ au fost nominalizați membrii comisiei de evaluare/examinare din unitatea de învățământ, astfel:</w:t>
      </w:r>
    </w:p>
    <w:p w:rsidR="00CD3A4C" w:rsidRPr="005E5EEE" w:rsidRDefault="00CD3A4C" w:rsidP="00CD3A4C">
      <w:pPr>
        <w:pStyle w:val="ListParagraph"/>
        <w:numPr>
          <w:ilvl w:val="0"/>
          <w:numId w:val="29"/>
        </w:numPr>
        <w:spacing w:line="276" w:lineRule="auto"/>
        <w:jc w:val="both"/>
        <w:rPr>
          <w:rFonts w:asciiTheme="majorBidi" w:hAnsiTheme="majorBidi" w:cstheme="majorBidi"/>
          <w:lang w:val="ro-RO"/>
        </w:rPr>
      </w:pPr>
      <w:r>
        <w:rPr>
          <w:rFonts w:asciiTheme="majorBidi" w:hAnsiTheme="majorBidi" w:cstheme="majorBidi"/>
          <w:i/>
          <w:lang w:val="ro-RO"/>
        </w:rPr>
        <w:t>Director</w:t>
      </w:r>
    </w:p>
    <w:p w:rsidR="00CD3A4C" w:rsidRPr="005E5EEE" w:rsidRDefault="00CD3A4C" w:rsidP="00CD3A4C">
      <w:pPr>
        <w:pStyle w:val="ListParagraph"/>
        <w:numPr>
          <w:ilvl w:val="0"/>
          <w:numId w:val="29"/>
        </w:numPr>
        <w:spacing w:line="276" w:lineRule="auto"/>
        <w:jc w:val="both"/>
        <w:rPr>
          <w:rFonts w:asciiTheme="majorBidi" w:hAnsiTheme="majorBidi" w:cstheme="majorBidi"/>
          <w:lang w:val="ro-RO"/>
        </w:rPr>
      </w:pPr>
      <w:r>
        <w:rPr>
          <w:rFonts w:asciiTheme="majorBidi" w:hAnsiTheme="majorBidi" w:cstheme="majorBidi"/>
          <w:i/>
          <w:lang w:val="ro-RO"/>
        </w:rPr>
        <w:t>Profesor învățământ primar de la clasa în care a fost repartizat audientul</w:t>
      </w:r>
    </w:p>
    <w:p w:rsidR="00CD3A4C" w:rsidRPr="00331FA5" w:rsidRDefault="00CD3A4C" w:rsidP="00CD3A4C">
      <w:pPr>
        <w:pStyle w:val="ListParagraph"/>
        <w:numPr>
          <w:ilvl w:val="0"/>
          <w:numId w:val="29"/>
        </w:numPr>
        <w:spacing w:line="276" w:lineRule="auto"/>
        <w:jc w:val="both"/>
        <w:rPr>
          <w:rFonts w:asciiTheme="majorBidi" w:hAnsiTheme="majorBidi" w:cstheme="majorBidi"/>
          <w:i/>
          <w:lang w:val="ro-RO"/>
        </w:rPr>
      </w:pPr>
      <w:r w:rsidRPr="00331FA5">
        <w:rPr>
          <w:rFonts w:asciiTheme="majorBidi" w:hAnsiTheme="majorBidi" w:cstheme="majorBidi"/>
          <w:i/>
          <w:lang w:val="ro-RO"/>
        </w:rPr>
        <w:t>Dirigintele clasei la care a fost repartizat audientul</w:t>
      </w:r>
    </w:p>
    <w:p w:rsidR="00CD3A4C" w:rsidRPr="00331FA5" w:rsidRDefault="00CD3A4C" w:rsidP="00CD3A4C">
      <w:pPr>
        <w:pStyle w:val="ListParagraph"/>
        <w:numPr>
          <w:ilvl w:val="0"/>
          <w:numId w:val="29"/>
        </w:numPr>
        <w:spacing w:line="276" w:lineRule="auto"/>
        <w:jc w:val="both"/>
        <w:rPr>
          <w:rFonts w:asciiTheme="majorBidi" w:hAnsiTheme="majorBidi" w:cstheme="majorBidi"/>
          <w:i/>
          <w:lang w:val="ro-RO"/>
        </w:rPr>
      </w:pPr>
      <w:r w:rsidRPr="00331FA5">
        <w:rPr>
          <w:rFonts w:asciiTheme="majorBidi" w:hAnsiTheme="majorBidi" w:cstheme="majorBidi"/>
          <w:i/>
          <w:lang w:val="ro-RO"/>
        </w:rPr>
        <w:t>Profesor de limba română și matematică – dacă e cazul (nivel gimnazial/liceal)</w:t>
      </w:r>
    </w:p>
    <w:p w:rsidR="00CD3A4C" w:rsidRPr="00331FA5" w:rsidRDefault="00CD3A4C" w:rsidP="00CD3A4C">
      <w:pPr>
        <w:pStyle w:val="ListParagraph"/>
        <w:numPr>
          <w:ilvl w:val="0"/>
          <w:numId w:val="29"/>
        </w:numPr>
        <w:spacing w:line="276" w:lineRule="auto"/>
        <w:jc w:val="both"/>
        <w:rPr>
          <w:rFonts w:asciiTheme="majorBidi" w:hAnsiTheme="majorBidi" w:cstheme="majorBidi"/>
          <w:i/>
          <w:lang w:val="ro-RO"/>
        </w:rPr>
      </w:pPr>
      <w:r w:rsidRPr="00331FA5">
        <w:rPr>
          <w:rFonts w:asciiTheme="majorBidi" w:hAnsiTheme="majorBidi" w:cstheme="majorBidi"/>
          <w:i/>
          <w:lang w:val="ro-RO"/>
        </w:rPr>
        <w:t>Profesor de limbă modernă 1 studiată, conform declarației</w:t>
      </w:r>
      <w:r>
        <w:rPr>
          <w:rFonts w:asciiTheme="majorBidi" w:hAnsiTheme="majorBidi" w:cstheme="majorBidi"/>
          <w:i/>
          <w:lang w:val="ro-RO"/>
        </w:rPr>
        <w:t xml:space="preserve"> părinților/tutorilor legali</w:t>
      </w:r>
    </w:p>
    <w:p w:rsidR="00CD3A4C" w:rsidRPr="00331FA5" w:rsidRDefault="00CD3A4C" w:rsidP="00CD3A4C">
      <w:pPr>
        <w:pStyle w:val="ListParagraph"/>
        <w:numPr>
          <w:ilvl w:val="0"/>
          <w:numId w:val="29"/>
        </w:numPr>
        <w:spacing w:line="276" w:lineRule="auto"/>
        <w:jc w:val="both"/>
        <w:rPr>
          <w:rFonts w:asciiTheme="majorBidi" w:hAnsiTheme="majorBidi" w:cstheme="majorBidi"/>
          <w:i/>
          <w:lang w:val="ro-RO"/>
        </w:rPr>
      </w:pPr>
      <w:r w:rsidRPr="00331FA5">
        <w:rPr>
          <w:rFonts w:asciiTheme="majorBidi" w:hAnsiTheme="majorBidi" w:cstheme="majorBidi"/>
          <w:i/>
          <w:lang w:val="ro-RO"/>
        </w:rPr>
        <w:t>Consilier școlar</w:t>
      </w:r>
    </w:p>
    <w:p w:rsidR="0020329F" w:rsidRDefault="0020329F" w:rsidP="008C7494">
      <w:pPr>
        <w:spacing w:line="276" w:lineRule="auto"/>
        <w:rPr>
          <w:rFonts w:asciiTheme="majorBidi" w:hAnsiTheme="majorBidi" w:cstheme="majorBidi"/>
          <w:b/>
          <w:lang w:val="ro-RO"/>
        </w:rPr>
      </w:pPr>
    </w:p>
    <w:p w:rsidR="00CD3A4C" w:rsidRDefault="00CD3A4C" w:rsidP="00CD3A4C">
      <w:pPr>
        <w:spacing w:line="276" w:lineRule="auto"/>
        <w:ind w:left="708"/>
        <w:rPr>
          <w:rFonts w:asciiTheme="majorBidi" w:hAnsiTheme="majorBidi" w:cstheme="majorBidi"/>
          <w:lang w:val="ro-RO"/>
        </w:rPr>
      </w:pPr>
      <w:r>
        <w:rPr>
          <w:rFonts w:asciiTheme="majorBidi" w:hAnsiTheme="majorBidi" w:cstheme="majorBidi"/>
          <w:lang w:val="ro-RO"/>
        </w:rPr>
        <w:t xml:space="preserve">  DIRECTOR,</w:t>
      </w:r>
      <w:r>
        <w:rPr>
          <w:rFonts w:asciiTheme="majorBidi" w:hAnsiTheme="majorBidi" w:cstheme="majorBidi"/>
          <w:lang w:val="ro-RO"/>
        </w:rPr>
        <w:tab/>
      </w:r>
      <w:r>
        <w:rPr>
          <w:rFonts w:asciiTheme="majorBidi" w:hAnsiTheme="majorBidi" w:cstheme="majorBidi"/>
          <w:lang w:val="ro-RO"/>
        </w:rPr>
        <w:tab/>
      </w:r>
      <w:r>
        <w:rPr>
          <w:rFonts w:asciiTheme="majorBidi" w:hAnsiTheme="majorBidi" w:cstheme="majorBidi"/>
          <w:lang w:val="ro-RO"/>
        </w:rPr>
        <w:tab/>
      </w:r>
      <w:r>
        <w:rPr>
          <w:rFonts w:asciiTheme="majorBidi" w:hAnsiTheme="majorBidi" w:cstheme="majorBidi"/>
          <w:lang w:val="ro-RO"/>
        </w:rPr>
        <w:tab/>
        <w:t xml:space="preserve">     SECRETAR,</w:t>
      </w:r>
    </w:p>
    <w:p w:rsidR="00CD3A4C" w:rsidRPr="00CD3A4C" w:rsidRDefault="00CD3A4C" w:rsidP="00CD3A4C">
      <w:pPr>
        <w:spacing w:line="276" w:lineRule="auto"/>
        <w:ind w:left="708"/>
        <w:rPr>
          <w:rFonts w:asciiTheme="majorBidi" w:hAnsiTheme="majorBidi" w:cstheme="majorBidi"/>
          <w:lang w:val="ro-RO"/>
        </w:rPr>
      </w:pPr>
      <w:r>
        <w:rPr>
          <w:rFonts w:asciiTheme="majorBidi" w:hAnsiTheme="majorBidi" w:cstheme="majorBidi"/>
          <w:lang w:val="ro-RO"/>
        </w:rPr>
        <w:t>_____________</w:t>
      </w:r>
      <w:r>
        <w:rPr>
          <w:rFonts w:asciiTheme="majorBidi" w:hAnsiTheme="majorBidi" w:cstheme="majorBidi"/>
          <w:lang w:val="ro-RO"/>
        </w:rPr>
        <w:tab/>
      </w:r>
      <w:r>
        <w:rPr>
          <w:rFonts w:asciiTheme="majorBidi" w:hAnsiTheme="majorBidi" w:cstheme="majorBidi"/>
          <w:lang w:val="ro-RO"/>
        </w:rPr>
        <w:tab/>
      </w:r>
      <w:r>
        <w:rPr>
          <w:rFonts w:asciiTheme="majorBidi" w:hAnsiTheme="majorBidi" w:cstheme="majorBidi"/>
          <w:lang w:val="ro-RO"/>
        </w:rPr>
        <w:tab/>
        <w:t>__________________</w:t>
      </w:r>
    </w:p>
    <w:p w:rsidR="0020329F" w:rsidRDefault="0020329F" w:rsidP="008C7494">
      <w:pPr>
        <w:spacing w:line="276" w:lineRule="auto"/>
        <w:rPr>
          <w:rFonts w:asciiTheme="majorBidi" w:hAnsiTheme="majorBidi" w:cstheme="majorBidi"/>
          <w:b/>
          <w:lang w:val="ro-RO"/>
        </w:rPr>
      </w:pPr>
    </w:p>
    <w:p w:rsidR="00295E9C" w:rsidRDefault="00295E9C" w:rsidP="008C7494">
      <w:pPr>
        <w:spacing w:line="276" w:lineRule="auto"/>
        <w:rPr>
          <w:rFonts w:asciiTheme="majorBidi" w:hAnsiTheme="majorBidi" w:cstheme="majorBidi"/>
          <w:b/>
          <w:lang w:val="ro-RO"/>
        </w:rPr>
      </w:pPr>
    </w:p>
    <w:p w:rsidR="00295E9C" w:rsidRDefault="00295E9C" w:rsidP="008C7494">
      <w:pPr>
        <w:spacing w:line="276" w:lineRule="auto"/>
        <w:rPr>
          <w:rFonts w:asciiTheme="majorBidi" w:hAnsiTheme="majorBidi" w:cstheme="majorBidi"/>
          <w:b/>
          <w:lang w:val="ro-RO"/>
        </w:rPr>
      </w:pPr>
    </w:p>
    <w:p w:rsidR="00295E9C" w:rsidRDefault="00295E9C" w:rsidP="008C7494">
      <w:pPr>
        <w:spacing w:line="276" w:lineRule="auto"/>
        <w:rPr>
          <w:rFonts w:asciiTheme="majorBidi" w:hAnsiTheme="majorBidi" w:cstheme="majorBidi"/>
          <w:b/>
          <w:lang w:val="ro-RO"/>
        </w:rPr>
      </w:pPr>
    </w:p>
    <w:p w:rsidR="00295E9C" w:rsidRDefault="00295E9C" w:rsidP="008C7494">
      <w:pPr>
        <w:spacing w:line="276" w:lineRule="auto"/>
        <w:rPr>
          <w:rFonts w:asciiTheme="majorBidi" w:hAnsiTheme="majorBidi" w:cstheme="majorBidi"/>
          <w:b/>
          <w:lang w:val="ro-RO"/>
        </w:rPr>
      </w:pPr>
    </w:p>
    <w:p w:rsidR="00295E9C" w:rsidRDefault="00295E9C" w:rsidP="008C7494">
      <w:pPr>
        <w:spacing w:line="276" w:lineRule="auto"/>
        <w:rPr>
          <w:rFonts w:asciiTheme="majorBidi" w:hAnsiTheme="majorBidi" w:cstheme="majorBidi"/>
          <w:b/>
          <w:lang w:val="ro-RO"/>
        </w:rPr>
      </w:pPr>
    </w:p>
    <w:p w:rsidR="00295E9C" w:rsidRDefault="00295E9C" w:rsidP="008C7494">
      <w:pPr>
        <w:spacing w:line="276" w:lineRule="auto"/>
        <w:rPr>
          <w:rFonts w:asciiTheme="majorBidi" w:hAnsiTheme="majorBidi" w:cstheme="majorBidi"/>
          <w:b/>
          <w:lang w:val="ro-RO"/>
        </w:rPr>
      </w:pPr>
    </w:p>
    <w:p w:rsidR="00295E9C" w:rsidRDefault="00295E9C" w:rsidP="008C7494">
      <w:pPr>
        <w:spacing w:line="276" w:lineRule="auto"/>
        <w:rPr>
          <w:rFonts w:asciiTheme="majorBidi" w:hAnsiTheme="majorBidi" w:cstheme="majorBidi"/>
          <w:b/>
          <w:lang w:val="ro-RO"/>
        </w:rPr>
      </w:pPr>
    </w:p>
    <w:p w:rsidR="00295E9C" w:rsidRDefault="00295E9C" w:rsidP="008C7494">
      <w:pPr>
        <w:spacing w:line="276" w:lineRule="auto"/>
        <w:rPr>
          <w:rFonts w:asciiTheme="majorBidi" w:hAnsiTheme="majorBidi" w:cstheme="majorBidi"/>
          <w:b/>
          <w:lang w:val="ro-RO"/>
        </w:rPr>
      </w:pPr>
    </w:p>
    <w:p w:rsidR="0020329F" w:rsidRDefault="00FA278F" w:rsidP="008C7494">
      <w:pPr>
        <w:spacing w:line="276" w:lineRule="auto"/>
        <w:rPr>
          <w:rFonts w:asciiTheme="majorBidi" w:hAnsiTheme="majorBidi" w:cstheme="majorBidi"/>
          <w:b/>
          <w:lang w:val="ro-RO"/>
        </w:rPr>
      </w:pPr>
      <w:r>
        <w:rPr>
          <w:rFonts w:asciiTheme="majorBidi" w:hAnsiTheme="majorBidi" w:cstheme="majorBidi"/>
          <w:b/>
          <w:lang w:val="ro-RO"/>
        </w:rPr>
        <w:lastRenderedPageBreak/>
        <w:t>ANEXA</w:t>
      </w:r>
      <w:r w:rsidR="00CD3A4C">
        <w:rPr>
          <w:rFonts w:asciiTheme="majorBidi" w:hAnsiTheme="majorBidi" w:cstheme="majorBidi"/>
          <w:b/>
          <w:lang w:val="ro-RO"/>
        </w:rPr>
        <w:t xml:space="preserve"> 5</w:t>
      </w:r>
    </w:p>
    <w:p w:rsidR="0020329F" w:rsidRPr="00FA278F" w:rsidRDefault="00FA278F" w:rsidP="008C7494">
      <w:pPr>
        <w:spacing w:line="276" w:lineRule="auto"/>
        <w:rPr>
          <w:rFonts w:asciiTheme="majorBidi" w:hAnsiTheme="majorBidi" w:cstheme="majorBidi"/>
          <w:lang w:val="ro-RO"/>
        </w:rPr>
      </w:pPr>
      <w:r>
        <w:rPr>
          <w:rFonts w:asciiTheme="majorBidi" w:hAnsiTheme="majorBidi" w:cstheme="majorBidi"/>
          <w:b/>
          <w:lang w:val="ro-RO"/>
        </w:rPr>
        <w:t xml:space="preserve">MODEL DECIZIE de completat de către UÎP și de adus în atenția CA al IȘJ Constanța </w:t>
      </w:r>
    </w:p>
    <w:p w:rsidR="00FA278F" w:rsidRDefault="00FA278F" w:rsidP="00FA278F">
      <w:pPr>
        <w:jc w:val="center"/>
        <w:rPr>
          <w:b/>
          <w:sz w:val="22"/>
          <w:szCs w:val="22"/>
          <w:lang w:val="ro-RO"/>
        </w:rPr>
      </w:pPr>
    </w:p>
    <w:p w:rsidR="00FA278F" w:rsidRPr="001611FB" w:rsidRDefault="00FA278F" w:rsidP="00FA278F">
      <w:pPr>
        <w:jc w:val="center"/>
        <w:rPr>
          <w:b/>
          <w:sz w:val="22"/>
          <w:szCs w:val="22"/>
          <w:lang w:val="ro-RO"/>
        </w:rPr>
      </w:pPr>
      <w:r w:rsidRPr="001611FB">
        <w:rPr>
          <w:b/>
          <w:sz w:val="22"/>
          <w:szCs w:val="22"/>
          <w:lang w:val="ro-RO"/>
        </w:rPr>
        <w:t>DECIZIA nr.</w:t>
      </w:r>
      <w:r>
        <w:rPr>
          <w:b/>
          <w:sz w:val="22"/>
          <w:szCs w:val="22"/>
          <w:lang w:val="ro-RO"/>
        </w:rPr>
        <w:t xml:space="preserve"> ______________ </w:t>
      </w:r>
    </w:p>
    <w:p w:rsidR="00FA278F" w:rsidRPr="001611FB" w:rsidRDefault="00FA278F" w:rsidP="00FA278F">
      <w:pPr>
        <w:jc w:val="center"/>
        <w:rPr>
          <w:b/>
          <w:sz w:val="22"/>
          <w:szCs w:val="22"/>
          <w:lang w:val="ro-RO"/>
        </w:rPr>
      </w:pPr>
    </w:p>
    <w:p w:rsidR="00FA278F" w:rsidRPr="001611FB" w:rsidRDefault="00FA278F" w:rsidP="00FA278F">
      <w:pPr>
        <w:ind w:firstLine="720"/>
        <w:jc w:val="both"/>
        <w:rPr>
          <w:sz w:val="22"/>
          <w:szCs w:val="22"/>
          <w:lang w:val="ro-RO"/>
        </w:rPr>
      </w:pPr>
      <w:r w:rsidRPr="001611FB">
        <w:rPr>
          <w:sz w:val="22"/>
          <w:szCs w:val="22"/>
          <w:lang w:val="ro-RO"/>
        </w:rPr>
        <w:t>Inspectorul Școlar General, profesor Sorin Mihai, numit prin O.M.E nr. 6364/29.08.2024,</w:t>
      </w:r>
    </w:p>
    <w:p w:rsidR="00FA278F" w:rsidRPr="001611FB" w:rsidRDefault="00FA278F" w:rsidP="00FA278F">
      <w:pPr>
        <w:ind w:firstLine="720"/>
        <w:jc w:val="both"/>
        <w:rPr>
          <w:sz w:val="22"/>
          <w:szCs w:val="22"/>
          <w:lang w:val="ro-RO"/>
        </w:rPr>
      </w:pPr>
      <w:r w:rsidRPr="001611FB">
        <w:rPr>
          <w:sz w:val="22"/>
          <w:szCs w:val="22"/>
          <w:lang w:val="ro-RO"/>
        </w:rPr>
        <w:t>În baza Legii Învățământului Preuniversitar nr.198/2023, a Regulamentului de organizare și funcționare a inspectoratelor școlare, aprobat prin O.M.E.C.T.S. nr. 5530/05.10.2011, cu modificările și completările ulterioare,</w:t>
      </w:r>
    </w:p>
    <w:p w:rsidR="00FA278F" w:rsidRPr="001611FB" w:rsidRDefault="00FA278F" w:rsidP="00FA278F">
      <w:pPr>
        <w:ind w:firstLine="720"/>
        <w:jc w:val="both"/>
        <w:rPr>
          <w:sz w:val="22"/>
          <w:szCs w:val="22"/>
          <w:lang w:val="ro-RO"/>
        </w:rPr>
      </w:pPr>
      <w:r w:rsidRPr="001611FB">
        <w:rPr>
          <w:sz w:val="22"/>
          <w:szCs w:val="22"/>
          <w:lang w:val="ro-RO"/>
        </w:rPr>
        <w:t>În conformitate cu prevederile:</w:t>
      </w:r>
    </w:p>
    <w:p w:rsidR="00FA278F" w:rsidRPr="001611FB" w:rsidRDefault="00FA278F" w:rsidP="00FA278F">
      <w:pPr>
        <w:pStyle w:val="ListParagraph"/>
        <w:numPr>
          <w:ilvl w:val="0"/>
          <w:numId w:val="1"/>
        </w:numPr>
        <w:shd w:val="clear" w:color="auto" w:fill="FFFFFF"/>
        <w:spacing w:line="276" w:lineRule="auto"/>
        <w:ind w:left="426" w:hanging="426"/>
        <w:jc w:val="both"/>
        <w:outlineLvl w:val="0"/>
        <w:rPr>
          <w:kern w:val="36"/>
          <w:sz w:val="22"/>
          <w:szCs w:val="22"/>
          <w:lang w:val="ro-RO" w:eastAsia="ro-RO"/>
        </w:rPr>
      </w:pPr>
      <w:r w:rsidRPr="001611FB">
        <w:rPr>
          <w:sz w:val="22"/>
          <w:szCs w:val="22"/>
          <w:lang w:val="ro-RO"/>
        </w:rPr>
        <w:t>Ordinul ministrului educației nr. 7.303/24 octombrie 2024 pentru aprobarea Metodologiei privind echivalarea de către inspectoratele școlare județene și Inspectoratul Școlar al Municipiului București a perioadelor de studii efectuate în străinătate și la organizațiile furnizoare de educație, care organizează și desfășoară, pe teritoriul României, activități de învățământ corespunzătoare unui sistem educațional din altă țară, înscrise în Registrul special al Agenției Române de Asigurare a Calității în Învățământul Preuniversitar, și pentru aprobarea modelului atestatului de echivalare a studiilor efectuate în străinătate și în România</w:t>
      </w:r>
      <w:r>
        <w:rPr>
          <w:sz w:val="22"/>
          <w:szCs w:val="22"/>
          <w:lang w:val="ro-RO"/>
        </w:rPr>
        <w:t>;</w:t>
      </w:r>
    </w:p>
    <w:p w:rsidR="00FA278F" w:rsidRPr="001611FB" w:rsidRDefault="00FA278F" w:rsidP="00FA278F">
      <w:pPr>
        <w:pStyle w:val="ListParagraph"/>
        <w:numPr>
          <w:ilvl w:val="0"/>
          <w:numId w:val="1"/>
        </w:numPr>
        <w:shd w:val="clear" w:color="auto" w:fill="FFFFFF"/>
        <w:spacing w:line="276" w:lineRule="auto"/>
        <w:ind w:left="426" w:hanging="426"/>
        <w:jc w:val="both"/>
        <w:outlineLvl w:val="0"/>
        <w:rPr>
          <w:kern w:val="36"/>
          <w:sz w:val="22"/>
          <w:szCs w:val="22"/>
          <w:lang w:val="ro-RO" w:eastAsia="ro-RO"/>
        </w:rPr>
      </w:pPr>
      <w:r w:rsidRPr="001611FB">
        <w:rPr>
          <w:kern w:val="36"/>
          <w:sz w:val="22"/>
          <w:szCs w:val="22"/>
          <w:lang w:val="ro-RO" w:eastAsia="ro-RO"/>
        </w:rPr>
        <w:t>Ordinul ministrului educației nr. 4620/2024 privind aprobarea Metodologiei de recunoaştere şi echivalare a actelor de studii de nivel preuniversitar obţinute în străinătate şi la organizaţiile furnizoare de educaţie care şcolarizează în baza unui curriculum al altui stat, pe teritoriul României, activităţi de învăţământ preuniversitar;</w:t>
      </w:r>
    </w:p>
    <w:p w:rsidR="00FA278F" w:rsidRPr="001611FB" w:rsidRDefault="00FA278F" w:rsidP="00FA278F">
      <w:pPr>
        <w:pStyle w:val="ListParagraph"/>
        <w:numPr>
          <w:ilvl w:val="0"/>
          <w:numId w:val="1"/>
        </w:numPr>
        <w:shd w:val="clear" w:color="auto" w:fill="FFFFFF"/>
        <w:spacing w:line="276" w:lineRule="auto"/>
        <w:ind w:left="426" w:hanging="426"/>
        <w:jc w:val="both"/>
        <w:outlineLvl w:val="0"/>
        <w:rPr>
          <w:kern w:val="36"/>
          <w:sz w:val="22"/>
          <w:szCs w:val="22"/>
          <w:lang w:val="ro-RO" w:eastAsia="ro-RO"/>
        </w:rPr>
      </w:pPr>
      <w:r w:rsidRPr="001611FB">
        <w:rPr>
          <w:sz w:val="22"/>
          <w:szCs w:val="22"/>
          <w:lang w:val="ro-RO"/>
        </w:rPr>
        <w:t>Ordinul ministrului educației nr. 5.726/2024 privind aprobarea Regulamentului-cadru de organizare și funcționare a unităților de învățământ preuniversitar, art.125</w:t>
      </w:r>
      <w:r>
        <w:rPr>
          <w:sz w:val="22"/>
          <w:szCs w:val="22"/>
          <w:lang w:val="ro-RO"/>
        </w:rPr>
        <w:t>,</w:t>
      </w:r>
    </w:p>
    <w:p w:rsidR="00FA278F" w:rsidRPr="001611FB" w:rsidRDefault="00FA278F" w:rsidP="00FA278F">
      <w:pPr>
        <w:ind w:firstLine="720"/>
        <w:jc w:val="both"/>
        <w:rPr>
          <w:noProof/>
          <w:sz w:val="22"/>
          <w:szCs w:val="22"/>
        </w:rPr>
      </w:pPr>
      <w:r w:rsidRPr="001611FB">
        <w:rPr>
          <w:sz w:val="22"/>
          <w:szCs w:val="22"/>
          <w:lang w:val="ro-RO"/>
        </w:rPr>
        <w:t xml:space="preserve">Ca urmare a solicitării </w:t>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r>
      <w:r>
        <w:rPr>
          <w:sz w:val="22"/>
          <w:szCs w:val="22"/>
          <w:lang w:val="ro-RO"/>
        </w:rPr>
        <w:softHyphen/>
        <w:t>___________________ depusă de _________________________________(UÎP),</w:t>
      </w:r>
      <w:r w:rsidRPr="001611FB">
        <w:rPr>
          <w:sz w:val="22"/>
          <w:szCs w:val="22"/>
          <w:lang w:val="ro-RO"/>
        </w:rPr>
        <w:t xml:space="preserve"> de constituire a Comisiei de echivalare a perioadelor de studii efectuate în străinătate, înregistrată la Inspectoratul Școlar Județean Constanța cu nr. </w:t>
      </w:r>
      <w:r>
        <w:rPr>
          <w:sz w:val="22"/>
          <w:szCs w:val="22"/>
          <w:lang w:val="ro-RO"/>
        </w:rPr>
        <w:t>_________________</w:t>
      </w:r>
      <w:r w:rsidRPr="001611FB">
        <w:rPr>
          <w:sz w:val="22"/>
          <w:szCs w:val="22"/>
          <w:lang w:val="ro-RO"/>
        </w:rPr>
        <w:t xml:space="preserve">, </w:t>
      </w:r>
    </w:p>
    <w:p w:rsidR="00FA278F" w:rsidRPr="001611FB" w:rsidRDefault="00FA278F" w:rsidP="00FA278F">
      <w:pPr>
        <w:ind w:firstLine="720"/>
        <w:jc w:val="both"/>
        <w:rPr>
          <w:noProof/>
          <w:sz w:val="22"/>
          <w:szCs w:val="22"/>
        </w:rPr>
      </w:pPr>
    </w:p>
    <w:p w:rsidR="00FA278F" w:rsidRPr="001611FB" w:rsidRDefault="00FA278F" w:rsidP="00FA278F">
      <w:pPr>
        <w:ind w:firstLine="720"/>
        <w:jc w:val="center"/>
        <w:rPr>
          <w:b/>
          <w:sz w:val="22"/>
          <w:szCs w:val="22"/>
          <w:lang w:val="ro-RO"/>
        </w:rPr>
      </w:pPr>
      <w:r w:rsidRPr="001611FB">
        <w:rPr>
          <w:b/>
          <w:sz w:val="22"/>
          <w:szCs w:val="22"/>
          <w:lang w:val="ro-RO"/>
        </w:rPr>
        <w:t xml:space="preserve">DECIDE: </w:t>
      </w:r>
    </w:p>
    <w:p w:rsidR="00FA278F" w:rsidRPr="001611FB" w:rsidRDefault="00FA278F" w:rsidP="00FA278F">
      <w:pPr>
        <w:ind w:firstLine="720"/>
        <w:jc w:val="center"/>
        <w:rPr>
          <w:b/>
          <w:sz w:val="22"/>
          <w:szCs w:val="22"/>
          <w:lang w:val="ro-RO"/>
        </w:rPr>
      </w:pPr>
    </w:p>
    <w:p w:rsidR="00FA278F" w:rsidRPr="001611FB" w:rsidRDefault="00FA278F" w:rsidP="00FA278F">
      <w:pPr>
        <w:jc w:val="both"/>
        <w:rPr>
          <w:sz w:val="22"/>
          <w:szCs w:val="22"/>
          <w:lang w:val="ro-RO"/>
        </w:rPr>
      </w:pPr>
      <w:r w:rsidRPr="001611FB">
        <w:rPr>
          <w:b/>
          <w:sz w:val="22"/>
          <w:szCs w:val="22"/>
          <w:lang w:val="ro-RO"/>
        </w:rPr>
        <w:t xml:space="preserve">Art.1 </w:t>
      </w:r>
      <w:r w:rsidRPr="001611FB">
        <w:rPr>
          <w:sz w:val="22"/>
          <w:szCs w:val="22"/>
          <w:lang w:val="ro-RO"/>
        </w:rPr>
        <w:t xml:space="preserve">Componența Comisiei de </w:t>
      </w:r>
      <w:r>
        <w:rPr>
          <w:sz w:val="22"/>
          <w:szCs w:val="22"/>
          <w:lang w:val="ro-RO"/>
        </w:rPr>
        <w:t xml:space="preserve">evaluare/examinare în vederea echivalării </w:t>
      </w:r>
      <w:r w:rsidRPr="001611FB">
        <w:rPr>
          <w:sz w:val="22"/>
          <w:szCs w:val="22"/>
          <w:lang w:val="ro-RO"/>
        </w:rPr>
        <w:t xml:space="preserve">perioadelor de studii </w:t>
      </w:r>
      <w:r>
        <w:rPr>
          <w:sz w:val="22"/>
          <w:szCs w:val="22"/>
          <w:lang w:val="ro-RO"/>
        </w:rPr>
        <w:t>efectuate în _________________(țara)</w:t>
      </w:r>
      <w:r w:rsidRPr="001611FB">
        <w:rPr>
          <w:sz w:val="22"/>
          <w:szCs w:val="22"/>
          <w:lang w:val="ro-RO"/>
        </w:rPr>
        <w:t>, în vederea evaluării</w:t>
      </w:r>
      <w:r>
        <w:rPr>
          <w:sz w:val="22"/>
          <w:szCs w:val="22"/>
          <w:lang w:val="ro-RO"/>
        </w:rPr>
        <w:t xml:space="preserve"> beneficiarilor primari _________________(nume și prenume fiecare copil):</w:t>
      </w:r>
    </w:p>
    <w:p w:rsidR="00FA278F" w:rsidRPr="001611FB" w:rsidRDefault="00FA278F" w:rsidP="00FA278F">
      <w:pPr>
        <w:jc w:val="both"/>
        <w:rPr>
          <w:sz w:val="22"/>
          <w:szCs w:val="22"/>
          <w:lang w:val="ro-RO"/>
        </w:rPr>
      </w:pPr>
      <w:r w:rsidRPr="001611FB">
        <w:rPr>
          <w:sz w:val="22"/>
          <w:szCs w:val="22"/>
          <w:lang w:val="ro-RO"/>
        </w:rPr>
        <w:t xml:space="preserve">Președinte: </w:t>
      </w:r>
      <w:r w:rsidRPr="00EA43DF">
        <w:rPr>
          <w:sz w:val="22"/>
          <w:szCs w:val="22"/>
          <w:lang w:val="ro-RO"/>
        </w:rPr>
        <w:t xml:space="preserve">prof. </w:t>
      </w:r>
      <w:r>
        <w:rPr>
          <w:sz w:val="22"/>
          <w:szCs w:val="22"/>
          <w:lang w:val="ro-RO"/>
        </w:rPr>
        <w:t>______________________________</w:t>
      </w:r>
      <w:r w:rsidRPr="00EA43DF">
        <w:rPr>
          <w:sz w:val="22"/>
          <w:szCs w:val="22"/>
          <w:lang w:val="ro-RO"/>
        </w:rPr>
        <w:t>, director</w:t>
      </w:r>
      <w:r w:rsidR="00E7461F">
        <w:rPr>
          <w:sz w:val="22"/>
          <w:szCs w:val="22"/>
          <w:lang w:val="ro-RO"/>
        </w:rPr>
        <w:t>/director adjunct</w:t>
      </w:r>
    </w:p>
    <w:p w:rsidR="00FA278F" w:rsidRDefault="00FA278F" w:rsidP="00FA278F">
      <w:pPr>
        <w:jc w:val="both"/>
        <w:rPr>
          <w:sz w:val="22"/>
          <w:szCs w:val="22"/>
          <w:lang w:val="ro-RO"/>
        </w:rPr>
      </w:pPr>
      <w:r w:rsidRPr="001611FB">
        <w:rPr>
          <w:sz w:val="22"/>
          <w:szCs w:val="22"/>
          <w:lang w:val="ro-RO"/>
        </w:rPr>
        <w:t xml:space="preserve">Membrii comisiei: </w:t>
      </w:r>
    </w:p>
    <w:p w:rsidR="00FA278F" w:rsidRPr="00EA43DF" w:rsidRDefault="00FA278F" w:rsidP="00FA278F">
      <w:pPr>
        <w:pStyle w:val="ListParagraph"/>
        <w:numPr>
          <w:ilvl w:val="0"/>
          <w:numId w:val="1"/>
        </w:numPr>
        <w:jc w:val="both"/>
        <w:rPr>
          <w:sz w:val="22"/>
          <w:szCs w:val="22"/>
          <w:lang w:val="ro-RO"/>
        </w:rPr>
      </w:pPr>
      <w:r>
        <w:rPr>
          <w:sz w:val="22"/>
          <w:szCs w:val="22"/>
          <w:lang w:val="ro-RO"/>
        </w:rPr>
        <w:t>_______________________</w:t>
      </w:r>
      <w:r w:rsidRPr="00EA43DF">
        <w:rPr>
          <w:sz w:val="22"/>
          <w:szCs w:val="22"/>
          <w:lang w:val="ro-RO"/>
        </w:rPr>
        <w:t>, consilierul școlar</w:t>
      </w:r>
    </w:p>
    <w:p w:rsidR="00FA278F" w:rsidRPr="00EA43DF" w:rsidRDefault="00FA278F" w:rsidP="00FA278F">
      <w:pPr>
        <w:pStyle w:val="ListParagraph"/>
        <w:numPr>
          <w:ilvl w:val="0"/>
          <w:numId w:val="1"/>
        </w:numPr>
        <w:jc w:val="both"/>
        <w:rPr>
          <w:sz w:val="22"/>
          <w:szCs w:val="22"/>
          <w:lang w:val="ro-RO"/>
        </w:rPr>
      </w:pPr>
      <w:r>
        <w:rPr>
          <w:sz w:val="22"/>
          <w:szCs w:val="22"/>
          <w:lang w:val="ro-RO"/>
        </w:rPr>
        <w:t>_______________________, p.î.p. (</w:t>
      </w:r>
      <w:r w:rsidRPr="00FA278F">
        <w:rPr>
          <w:i/>
          <w:sz w:val="22"/>
          <w:szCs w:val="22"/>
          <w:lang w:val="ro-RO"/>
        </w:rPr>
        <w:t>care predă la clasa primară în care este înscris audientul</w:t>
      </w:r>
      <w:r>
        <w:rPr>
          <w:i/>
          <w:sz w:val="22"/>
          <w:szCs w:val="22"/>
          <w:lang w:val="ro-RO"/>
        </w:rPr>
        <w:t>)</w:t>
      </w:r>
    </w:p>
    <w:p w:rsidR="00FA278F" w:rsidRPr="00EA43DF" w:rsidRDefault="00FA278F" w:rsidP="00FA278F">
      <w:pPr>
        <w:pStyle w:val="ListParagraph"/>
        <w:numPr>
          <w:ilvl w:val="0"/>
          <w:numId w:val="1"/>
        </w:numPr>
        <w:jc w:val="both"/>
        <w:rPr>
          <w:sz w:val="22"/>
          <w:szCs w:val="22"/>
          <w:lang w:val="ro-RO"/>
        </w:rPr>
      </w:pPr>
      <w:r>
        <w:rPr>
          <w:sz w:val="22"/>
          <w:szCs w:val="22"/>
          <w:lang w:val="ro-RO"/>
        </w:rPr>
        <w:t>_______________________</w:t>
      </w:r>
      <w:r w:rsidRPr="00EA43DF">
        <w:rPr>
          <w:sz w:val="22"/>
          <w:szCs w:val="22"/>
          <w:lang w:val="ro-RO"/>
        </w:rPr>
        <w:t>, profesor de limb</w:t>
      </w:r>
      <w:r>
        <w:rPr>
          <w:sz w:val="22"/>
          <w:szCs w:val="22"/>
          <w:lang w:val="ro-RO"/>
        </w:rPr>
        <w:t xml:space="preserve">ă modernă 1 </w:t>
      </w:r>
      <w:r>
        <w:rPr>
          <w:i/>
          <w:sz w:val="22"/>
          <w:szCs w:val="22"/>
          <w:lang w:val="ro-RO"/>
        </w:rPr>
        <w:t>(recomandat, cel</w:t>
      </w:r>
      <w:r>
        <w:rPr>
          <w:sz w:val="22"/>
          <w:szCs w:val="22"/>
          <w:lang w:val="ro-RO"/>
        </w:rPr>
        <w:t xml:space="preserve"> </w:t>
      </w:r>
      <w:r w:rsidRPr="00FA278F">
        <w:rPr>
          <w:i/>
          <w:sz w:val="22"/>
          <w:szCs w:val="22"/>
          <w:lang w:val="ro-RO"/>
        </w:rPr>
        <w:t>care predă la clasa în care este înscris audientul)</w:t>
      </w:r>
    </w:p>
    <w:p w:rsidR="00FA278F" w:rsidRPr="00EA43DF" w:rsidRDefault="00FA278F" w:rsidP="00FA278F">
      <w:pPr>
        <w:pStyle w:val="ListParagraph"/>
        <w:numPr>
          <w:ilvl w:val="0"/>
          <w:numId w:val="1"/>
        </w:numPr>
        <w:jc w:val="both"/>
        <w:rPr>
          <w:sz w:val="22"/>
          <w:szCs w:val="22"/>
          <w:lang w:val="ro-RO"/>
        </w:rPr>
      </w:pPr>
      <w:r>
        <w:rPr>
          <w:sz w:val="22"/>
          <w:szCs w:val="22"/>
          <w:lang w:val="ro-RO"/>
        </w:rPr>
        <w:t>_______________________</w:t>
      </w:r>
      <w:r w:rsidRPr="00EA43DF">
        <w:rPr>
          <w:sz w:val="22"/>
          <w:szCs w:val="22"/>
          <w:lang w:val="ro-RO"/>
        </w:rPr>
        <w:t>, profesor de limba și literatura română</w:t>
      </w:r>
      <w:r>
        <w:rPr>
          <w:sz w:val="22"/>
          <w:szCs w:val="22"/>
          <w:lang w:val="ro-RO"/>
        </w:rPr>
        <w:t xml:space="preserve"> </w:t>
      </w:r>
      <w:r>
        <w:rPr>
          <w:i/>
          <w:sz w:val="22"/>
          <w:szCs w:val="22"/>
          <w:lang w:val="ro-RO"/>
        </w:rPr>
        <w:t>(recomandat, cel</w:t>
      </w:r>
      <w:r>
        <w:rPr>
          <w:sz w:val="22"/>
          <w:szCs w:val="22"/>
          <w:lang w:val="ro-RO"/>
        </w:rPr>
        <w:t xml:space="preserve"> </w:t>
      </w:r>
      <w:r w:rsidRPr="00FA278F">
        <w:rPr>
          <w:i/>
          <w:sz w:val="22"/>
          <w:szCs w:val="22"/>
          <w:lang w:val="ro-RO"/>
        </w:rPr>
        <w:t xml:space="preserve">care predă la clasa în care este înscris audientul) </w:t>
      </w:r>
    </w:p>
    <w:p w:rsidR="00FA278F" w:rsidRPr="00EA43DF" w:rsidRDefault="00FA278F" w:rsidP="00FA278F">
      <w:pPr>
        <w:pStyle w:val="ListParagraph"/>
        <w:numPr>
          <w:ilvl w:val="0"/>
          <w:numId w:val="1"/>
        </w:numPr>
        <w:jc w:val="both"/>
        <w:rPr>
          <w:sz w:val="22"/>
          <w:szCs w:val="22"/>
          <w:lang w:val="ro-RO"/>
        </w:rPr>
      </w:pPr>
      <w:r>
        <w:rPr>
          <w:sz w:val="22"/>
          <w:szCs w:val="22"/>
          <w:lang w:val="ro-RO"/>
        </w:rPr>
        <w:t>_______________________</w:t>
      </w:r>
      <w:r w:rsidRPr="00EA43DF">
        <w:rPr>
          <w:sz w:val="22"/>
          <w:szCs w:val="22"/>
          <w:lang w:val="ro-RO"/>
        </w:rPr>
        <w:t>, profesor de matematică</w:t>
      </w:r>
      <w:r>
        <w:rPr>
          <w:sz w:val="22"/>
          <w:szCs w:val="22"/>
          <w:lang w:val="ro-RO"/>
        </w:rPr>
        <w:t xml:space="preserve"> (</w:t>
      </w:r>
      <w:r>
        <w:rPr>
          <w:i/>
          <w:sz w:val="22"/>
          <w:szCs w:val="22"/>
          <w:lang w:val="ro-RO"/>
        </w:rPr>
        <w:t>recomanda</w:t>
      </w:r>
      <w:r w:rsidRPr="00FA278F">
        <w:rPr>
          <w:i/>
          <w:sz w:val="22"/>
          <w:szCs w:val="22"/>
          <w:lang w:val="ro-RO"/>
        </w:rPr>
        <w:t>t, cel</w:t>
      </w:r>
      <w:r>
        <w:rPr>
          <w:sz w:val="22"/>
          <w:szCs w:val="22"/>
          <w:lang w:val="ro-RO"/>
        </w:rPr>
        <w:t xml:space="preserve"> </w:t>
      </w:r>
      <w:r w:rsidRPr="00FA278F">
        <w:rPr>
          <w:i/>
          <w:sz w:val="22"/>
          <w:szCs w:val="22"/>
          <w:lang w:val="ro-RO"/>
        </w:rPr>
        <w:t>care predă la clasa în care este înscris audientul</w:t>
      </w:r>
      <w:r>
        <w:rPr>
          <w:i/>
          <w:sz w:val="22"/>
          <w:szCs w:val="22"/>
          <w:lang w:val="ro-RO"/>
        </w:rPr>
        <w:t>)</w:t>
      </w:r>
    </w:p>
    <w:p w:rsidR="00FA278F" w:rsidRPr="00EA43DF" w:rsidRDefault="00FA278F" w:rsidP="00FA278F">
      <w:pPr>
        <w:pStyle w:val="ListParagraph"/>
        <w:numPr>
          <w:ilvl w:val="0"/>
          <w:numId w:val="1"/>
        </w:numPr>
        <w:jc w:val="both"/>
        <w:rPr>
          <w:sz w:val="22"/>
          <w:szCs w:val="22"/>
          <w:lang w:val="ro-RO"/>
        </w:rPr>
      </w:pPr>
      <w:r>
        <w:rPr>
          <w:sz w:val="22"/>
          <w:szCs w:val="22"/>
          <w:lang w:val="ro-RO"/>
        </w:rPr>
        <w:t>_______________________</w:t>
      </w:r>
      <w:r w:rsidRPr="00EA43DF">
        <w:rPr>
          <w:sz w:val="22"/>
          <w:szCs w:val="22"/>
          <w:lang w:val="ro-RO"/>
        </w:rPr>
        <w:t>, reprezentant IȘJ Constanța</w:t>
      </w:r>
    </w:p>
    <w:p w:rsidR="00FA278F" w:rsidRPr="001611FB" w:rsidRDefault="00FA278F" w:rsidP="00FA278F">
      <w:pPr>
        <w:jc w:val="both"/>
        <w:rPr>
          <w:b/>
          <w:bCs/>
          <w:noProof/>
          <w:sz w:val="22"/>
          <w:szCs w:val="22"/>
          <w:lang w:val="ro-RO"/>
        </w:rPr>
      </w:pPr>
    </w:p>
    <w:p w:rsidR="00FA278F" w:rsidRDefault="00FA278F" w:rsidP="00FA278F">
      <w:pPr>
        <w:jc w:val="both"/>
        <w:rPr>
          <w:sz w:val="22"/>
          <w:szCs w:val="22"/>
          <w:lang w:val="ro-RO"/>
        </w:rPr>
      </w:pPr>
      <w:r w:rsidRPr="001611FB">
        <w:rPr>
          <w:b/>
          <w:sz w:val="22"/>
          <w:szCs w:val="22"/>
          <w:lang w:val="ro-RO"/>
        </w:rPr>
        <w:t xml:space="preserve">Art.2 </w:t>
      </w:r>
      <w:r w:rsidRPr="001611FB">
        <w:rPr>
          <w:sz w:val="22"/>
          <w:szCs w:val="22"/>
          <w:lang w:val="ro-RO"/>
        </w:rPr>
        <w:t>Serviciul secretariat al Inspectoratului Școlar Județean Constanța va comunica prezenta decizie.</w:t>
      </w:r>
    </w:p>
    <w:p w:rsidR="00FA278F" w:rsidRPr="001611FB" w:rsidRDefault="00FA278F" w:rsidP="00FA278F">
      <w:pPr>
        <w:jc w:val="both"/>
        <w:rPr>
          <w:sz w:val="22"/>
          <w:szCs w:val="22"/>
          <w:lang w:val="ro-RO"/>
        </w:rPr>
      </w:pPr>
    </w:p>
    <w:p w:rsidR="00FA278F" w:rsidRPr="001611FB" w:rsidRDefault="00FA278F" w:rsidP="00FA278F">
      <w:pPr>
        <w:jc w:val="both"/>
        <w:rPr>
          <w:sz w:val="22"/>
          <w:szCs w:val="22"/>
          <w:lang w:val="ro-RO"/>
        </w:rPr>
      </w:pPr>
    </w:p>
    <w:tbl>
      <w:tblPr>
        <w:tblW w:w="9229" w:type="dxa"/>
        <w:tblLook w:val="04A0" w:firstRow="1" w:lastRow="0" w:firstColumn="1" w:lastColumn="0" w:noHBand="0" w:noVBand="1"/>
      </w:tblPr>
      <w:tblGrid>
        <w:gridCol w:w="4614"/>
        <w:gridCol w:w="4615"/>
      </w:tblGrid>
      <w:tr w:rsidR="00FA278F" w:rsidRPr="001611FB" w:rsidTr="00DF5803">
        <w:trPr>
          <w:trHeight w:val="527"/>
        </w:trPr>
        <w:tc>
          <w:tcPr>
            <w:tcW w:w="4614" w:type="dxa"/>
            <w:shd w:val="clear" w:color="auto" w:fill="auto"/>
          </w:tcPr>
          <w:p w:rsidR="00FA278F" w:rsidRPr="001611FB" w:rsidRDefault="00FA278F" w:rsidP="00DF5803">
            <w:pPr>
              <w:jc w:val="both"/>
              <w:rPr>
                <w:sz w:val="22"/>
                <w:szCs w:val="22"/>
                <w:lang w:val="ro-RO"/>
              </w:rPr>
            </w:pPr>
            <w:r w:rsidRPr="001611FB">
              <w:rPr>
                <w:sz w:val="22"/>
                <w:szCs w:val="22"/>
                <w:lang w:val="ro-RO"/>
              </w:rPr>
              <w:tab/>
              <w:t>Inspector Școlar General,</w:t>
            </w:r>
          </w:p>
          <w:p w:rsidR="00FA278F" w:rsidRPr="001611FB" w:rsidRDefault="00FA278F" w:rsidP="00DF5803">
            <w:pPr>
              <w:jc w:val="both"/>
              <w:rPr>
                <w:sz w:val="22"/>
                <w:szCs w:val="22"/>
                <w:lang w:val="ro-RO"/>
              </w:rPr>
            </w:pPr>
            <w:r w:rsidRPr="001611FB">
              <w:rPr>
                <w:sz w:val="22"/>
                <w:szCs w:val="22"/>
                <w:lang w:val="ro-RO"/>
              </w:rPr>
              <w:t xml:space="preserve">               prof. Sorin MIHAI</w:t>
            </w:r>
          </w:p>
        </w:tc>
        <w:tc>
          <w:tcPr>
            <w:tcW w:w="4615" w:type="dxa"/>
            <w:shd w:val="clear" w:color="auto" w:fill="auto"/>
          </w:tcPr>
          <w:p w:rsidR="00FA278F" w:rsidRPr="001611FB" w:rsidRDefault="00FA278F" w:rsidP="00DF5803">
            <w:pPr>
              <w:jc w:val="both"/>
              <w:rPr>
                <w:sz w:val="22"/>
                <w:szCs w:val="22"/>
                <w:lang w:val="ro-RO"/>
              </w:rPr>
            </w:pPr>
            <w:r w:rsidRPr="001611FB">
              <w:rPr>
                <w:sz w:val="22"/>
                <w:szCs w:val="22"/>
                <w:lang w:val="ro-RO"/>
              </w:rPr>
              <w:t xml:space="preserve">       Inspector Școlar General Adjunct,</w:t>
            </w:r>
          </w:p>
          <w:p w:rsidR="00FA278F" w:rsidRDefault="00FA278F" w:rsidP="00DF5803">
            <w:pPr>
              <w:rPr>
                <w:sz w:val="22"/>
                <w:szCs w:val="22"/>
                <w:lang w:val="ro-RO"/>
              </w:rPr>
            </w:pPr>
            <w:r w:rsidRPr="001611FB">
              <w:rPr>
                <w:sz w:val="22"/>
                <w:szCs w:val="22"/>
                <w:lang w:val="ro-RO"/>
              </w:rPr>
              <w:t xml:space="preserve">          prof. Loredana MANOLACHE</w:t>
            </w:r>
          </w:p>
          <w:p w:rsidR="00FA278F" w:rsidRDefault="00FA278F" w:rsidP="00DF5803">
            <w:pPr>
              <w:rPr>
                <w:sz w:val="22"/>
                <w:szCs w:val="22"/>
                <w:lang w:val="ro-RO"/>
              </w:rPr>
            </w:pPr>
          </w:p>
          <w:p w:rsidR="00FA278F" w:rsidRPr="001611FB" w:rsidRDefault="00FA278F" w:rsidP="00DF5803">
            <w:pPr>
              <w:rPr>
                <w:sz w:val="22"/>
                <w:szCs w:val="22"/>
                <w:lang w:val="ro-RO"/>
              </w:rPr>
            </w:pPr>
          </w:p>
        </w:tc>
      </w:tr>
    </w:tbl>
    <w:p w:rsidR="00FA278F" w:rsidRDefault="00FA278F" w:rsidP="00FA278F">
      <w:pPr>
        <w:jc w:val="right"/>
        <w:rPr>
          <w:b/>
          <w:noProof/>
          <w:color w:val="1F1F1F"/>
          <w:sz w:val="22"/>
          <w:szCs w:val="22"/>
          <w:shd w:val="clear" w:color="auto" w:fill="FFFFFF"/>
        </w:rPr>
      </w:pPr>
    </w:p>
    <w:p w:rsidR="00FA278F" w:rsidRPr="001611FB" w:rsidRDefault="00FA278F" w:rsidP="00FA278F">
      <w:pPr>
        <w:jc w:val="right"/>
        <w:rPr>
          <w:noProof/>
          <w:color w:val="1F1F1F"/>
          <w:sz w:val="22"/>
          <w:szCs w:val="22"/>
          <w:shd w:val="clear" w:color="auto" w:fill="FFFFFF"/>
        </w:rPr>
      </w:pPr>
      <w:r w:rsidRPr="001611FB">
        <w:rPr>
          <w:noProof/>
          <w:color w:val="1F1F1F"/>
          <w:sz w:val="22"/>
          <w:szCs w:val="22"/>
          <w:shd w:val="clear" w:color="auto" w:fill="FFFFFF"/>
        </w:rPr>
        <w:t>Inspectori Școlari,</w:t>
      </w:r>
    </w:p>
    <w:p w:rsidR="00FA278F" w:rsidRPr="001611FB" w:rsidRDefault="00FA278F" w:rsidP="00FA278F">
      <w:pPr>
        <w:jc w:val="right"/>
        <w:rPr>
          <w:noProof/>
          <w:color w:val="1F1F1F"/>
          <w:sz w:val="22"/>
          <w:szCs w:val="22"/>
          <w:shd w:val="clear" w:color="auto" w:fill="FFFFFF"/>
        </w:rPr>
      </w:pPr>
      <w:r>
        <w:rPr>
          <w:noProof/>
          <w:color w:val="1F1F1F"/>
          <w:sz w:val="22"/>
          <w:szCs w:val="22"/>
          <w:shd w:val="clear" w:color="auto" w:fill="FFFFFF"/>
        </w:rPr>
        <w:t>p</w:t>
      </w:r>
      <w:r w:rsidRPr="001611FB">
        <w:rPr>
          <w:noProof/>
          <w:color w:val="1F1F1F"/>
          <w:sz w:val="22"/>
          <w:szCs w:val="22"/>
          <w:shd w:val="clear" w:color="auto" w:fill="FFFFFF"/>
        </w:rPr>
        <w:t>rof. Magdalena</w:t>
      </w:r>
      <w:r>
        <w:rPr>
          <w:noProof/>
          <w:color w:val="1F1F1F"/>
          <w:sz w:val="22"/>
          <w:szCs w:val="22"/>
          <w:shd w:val="clear" w:color="auto" w:fill="FFFFFF"/>
        </w:rPr>
        <w:t xml:space="preserve"> </w:t>
      </w:r>
      <w:r w:rsidRPr="001611FB">
        <w:rPr>
          <w:noProof/>
          <w:color w:val="1F1F1F"/>
          <w:sz w:val="22"/>
          <w:szCs w:val="22"/>
          <w:shd w:val="clear" w:color="auto" w:fill="FFFFFF"/>
        </w:rPr>
        <w:t>Baciu-Iacob</w:t>
      </w:r>
    </w:p>
    <w:p w:rsidR="00FA278F" w:rsidRPr="001611FB" w:rsidRDefault="00FA278F" w:rsidP="00FA278F">
      <w:pPr>
        <w:jc w:val="right"/>
      </w:pPr>
      <w:r>
        <w:rPr>
          <w:noProof/>
          <w:color w:val="1F1F1F"/>
          <w:sz w:val="22"/>
          <w:szCs w:val="22"/>
          <w:shd w:val="clear" w:color="auto" w:fill="FFFFFF"/>
        </w:rPr>
        <w:t>p</w:t>
      </w:r>
      <w:r w:rsidRPr="001611FB">
        <w:rPr>
          <w:noProof/>
          <w:color w:val="1F1F1F"/>
          <w:sz w:val="22"/>
          <w:szCs w:val="22"/>
          <w:shd w:val="clear" w:color="auto" w:fill="FFFFFF"/>
        </w:rPr>
        <w:t>rof. Ionuț-Lucian Pandele</w:t>
      </w:r>
    </w:p>
    <w:p w:rsidR="00FA278F" w:rsidRDefault="00FA278F" w:rsidP="008C7494">
      <w:pPr>
        <w:spacing w:line="276" w:lineRule="auto"/>
        <w:rPr>
          <w:rFonts w:asciiTheme="majorBidi" w:hAnsiTheme="majorBidi" w:cstheme="majorBidi"/>
          <w:b/>
          <w:lang w:val="ro-RO"/>
        </w:rPr>
      </w:pPr>
    </w:p>
    <w:p w:rsidR="0020329F" w:rsidRDefault="0020329F" w:rsidP="008C7494">
      <w:pPr>
        <w:spacing w:line="276" w:lineRule="auto"/>
        <w:rPr>
          <w:rFonts w:asciiTheme="majorBidi" w:hAnsiTheme="majorBidi" w:cstheme="majorBidi"/>
          <w:b/>
          <w:lang w:val="ro-RO"/>
        </w:rPr>
      </w:pPr>
    </w:p>
    <w:p w:rsidR="00295E9C" w:rsidRDefault="007500E4" w:rsidP="008C7494">
      <w:pPr>
        <w:spacing w:line="276" w:lineRule="auto"/>
        <w:rPr>
          <w:rFonts w:asciiTheme="majorBidi" w:hAnsiTheme="majorBidi" w:cstheme="majorBidi"/>
          <w:b/>
          <w:lang w:val="ro-RO"/>
        </w:rPr>
      </w:pPr>
      <w:r>
        <w:rPr>
          <w:rFonts w:asciiTheme="majorBidi" w:hAnsiTheme="majorBidi" w:cstheme="majorBidi"/>
          <w:b/>
          <w:lang w:val="ro-RO"/>
        </w:rPr>
        <w:t xml:space="preserve">ANEXA 6 </w:t>
      </w:r>
    </w:p>
    <w:p w:rsidR="0020329F" w:rsidRDefault="007500E4" w:rsidP="008C7494">
      <w:pPr>
        <w:spacing w:line="276" w:lineRule="auto"/>
        <w:rPr>
          <w:rFonts w:asciiTheme="majorBidi" w:hAnsiTheme="majorBidi" w:cstheme="majorBidi"/>
          <w:b/>
          <w:lang w:val="ro-RO"/>
        </w:rPr>
      </w:pPr>
      <w:r>
        <w:rPr>
          <w:rFonts w:asciiTheme="majorBidi" w:hAnsiTheme="majorBidi" w:cstheme="majorBidi"/>
          <w:b/>
          <w:lang w:val="ro-RO"/>
        </w:rPr>
        <w:t>MODEL PROCES VERBAL încheiat la finalul evaluării/examinării audientului în vederea stabilirii nivelului/clasei</w:t>
      </w:r>
    </w:p>
    <w:p w:rsidR="00AF6AB9" w:rsidRDefault="00AF6AB9" w:rsidP="008C7494">
      <w:pPr>
        <w:spacing w:line="276" w:lineRule="auto"/>
        <w:rPr>
          <w:rFonts w:asciiTheme="majorBidi" w:hAnsiTheme="majorBidi" w:cstheme="majorBidi"/>
          <w:b/>
          <w:lang w:val="ro-RO"/>
        </w:rPr>
      </w:pPr>
    </w:p>
    <w:p w:rsidR="00AF6AB9" w:rsidRDefault="00AF6AB9" w:rsidP="008C7494">
      <w:pPr>
        <w:spacing w:line="276" w:lineRule="auto"/>
        <w:rPr>
          <w:rFonts w:asciiTheme="majorBidi" w:hAnsiTheme="majorBidi" w:cstheme="majorBidi"/>
          <w:b/>
          <w:lang w:val="ro-RO"/>
        </w:rPr>
      </w:pPr>
    </w:p>
    <w:p w:rsidR="00AF6AB9" w:rsidRPr="00AF6AB9" w:rsidRDefault="00AF6AB9" w:rsidP="008C7494">
      <w:pPr>
        <w:spacing w:line="276" w:lineRule="auto"/>
        <w:rPr>
          <w:rFonts w:asciiTheme="majorBidi" w:hAnsiTheme="majorBidi" w:cstheme="majorBidi"/>
          <w:i/>
          <w:lang w:val="ro-RO"/>
        </w:rPr>
      </w:pPr>
      <w:r w:rsidRPr="00AF6AB9">
        <w:rPr>
          <w:rFonts w:asciiTheme="majorBidi" w:hAnsiTheme="majorBidi" w:cstheme="majorBidi"/>
          <w:i/>
          <w:lang w:val="ro-RO"/>
        </w:rPr>
        <w:t>Antet unitate de învățământ</w:t>
      </w:r>
    </w:p>
    <w:p w:rsidR="00AF6AB9" w:rsidRDefault="00AF6AB9" w:rsidP="008C7494">
      <w:pPr>
        <w:spacing w:line="276" w:lineRule="auto"/>
        <w:rPr>
          <w:rFonts w:asciiTheme="majorBidi" w:hAnsiTheme="majorBidi" w:cstheme="majorBidi"/>
          <w:lang w:val="ro-RO"/>
        </w:rPr>
      </w:pPr>
      <w:r w:rsidRPr="00AF6AB9">
        <w:rPr>
          <w:rFonts w:asciiTheme="majorBidi" w:hAnsiTheme="majorBidi" w:cstheme="majorBidi"/>
          <w:i/>
          <w:lang w:val="ro-RO"/>
        </w:rPr>
        <w:tab/>
      </w:r>
      <w:r w:rsidRPr="00AF6AB9">
        <w:rPr>
          <w:rFonts w:asciiTheme="majorBidi" w:hAnsiTheme="majorBidi" w:cstheme="majorBidi"/>
          <w:i/>
          <w:lang w:val="ro-RO"/>
        </w:rPr>
        <w:tab/>
      </w:r>
      <w:r w:rsidRPr="00AF6AB9">
        <w:rPr>
          <w:rFonts w:asciiTheme="majorBidi" w:hAnsiTheme="majorBidi" w:cstheme="majorBidi"/>
          <w:i/>
          <w:lang w:val="ro-RO"/>
        </w:rPr>
        <w:tab/>
      </w:r>
      <w:r w:rsidRPr="00AF6AB9">
        <w:rPr>
          <w:rFonts w:asciiTheme="majorBidi" w:hAnsiTheme="majorBidi" w:cstheme="majorBidi"/>
          <w:i/>
          <w:lang w:val="ro-RO"/>
        </w:rPr>
        <w:tab/>
      </w:r>
      <w:r w:rsidRPr="00AF6AB9">
        <w:rPr>
          <w:rFonts w:asciiTheme="majorBidi" w:hAnsiTheme="majorBidi" w:cstheme="majorBidi"/>
          <w:i/>
          <w:lang w:val="ro-RO"/>
        </w:rPr>
        <w:tab/>
      </w:r>
      <w:r w:rsidRPr="00AF6AB9">
        <w:rPr>
          <w:rFonts w:asciiTheme="majorBidi" w:hAnsiTheme="majorBidi" w:cstheme="majorBidi"/>
          <w:i/>
          <w:lang w:val="ro-RO"/>
        </w:rPr>
        <w:tab/>
      </w:r>
      <w:r w:rsidRPr="00AF6AB9">
        <w:rPr>
          <w:rFonts w:asciiTheme="majorBidi" w:hAnsiTheme="majorBidi" w:cstheme="majorBidi"/>
          <w:i/>
          <w:lang w:val="ro-RO"/>
        </w:rPr>
        <w:tab/>
      </w:r>
      <w:r w:rsidRPr="00AF6AB9">
        <w:rPr>
          <w:rFonts w:asciiTheme="majorBidi" w:hAnsiTheme="majorBidi" w:cstheme="majorBidi"/>
          <w:lang w:val="ro-RO"/>
        </w:rPr>
        <w:t>Nr.de înreg________/______________</w:t>
      </w:r>
    </w:p>
    <w:p w:rsidR="00AF6AB9" w:rsidRDefault="00AF6AB9" w:rsidP="008C7494">
      <w:pPr>
        <w:spacing w:line="276" w:lineRule="auto"/>
        <w:rPr>
          <w:rFonts w:asciiTheme="majorBidi" w:hAnsiTheme="majorBidi" w:cstheme="majorBidi"/>
          <w:lang w:val="ro-RO"/>
        </w:rPr>
      </w:pPr>
    </w:p>
    <w:p w:rsidR="00AF6AB9" w:rsidRDefault="00AF6AB9" w:rsidP="00AF6AB9">
      <w:pPr>
        <w:spacing w:line="276" w:lineRule="auto"/>
        <w:jc w:val="center"/>
        <w:rPr>
          <w:rFonts w:asciiTheme="majorBidi" w:hAnsiTheme="majorBidi" w:cstheme="majorBidi"/>
          <w:b/>
          <w:lang w:val="ro-RO"/>
        </w:rPr>
      </w:pPr>
      <w:r>
        <w:rPr>
          <w:rFonts w:asciiTheme="majorBidi" w:hAnsiTheme="majorBidi" w:cstheme="majorBidi"/>
          <w:b/>
          <w:lang w:val="ro-RO"/>
        </w:rPr>
        <w:t>PROCES VERBAL,</w:t>
      </w:r>
    </w:p>
    <w:p w:rsidR="00AF6AB9" w:rsidRDefault="00AF6AB9" w:rsidP="00AF6AB9">
      <w:pPr>
        <w:spacing w:line="276" w:lineRule="auto"/>
        <w:jc w:val="center"/>
        <w:rPr>
          <w:rFonts w:asciiTheme="majorBidi" w:hAnsiTheme="majorBidi" w:cstheme="majorBidi"/>
          <w:b/>
          <w:lang w:val="ro-RO"/>
        </w:rPr>
      </w:pPr>
    </w:p>
    <w:p w:rsidR="00AF6AB9" w:rsidRDefault="00AF6AB9" w:rsidP="00682B8D">
      <w:pPr>
        <w:spacing w:line="360" w:lineRule="auto"/>
        <w:ind w:firstLine="567"/>
        <w:jc w:val="both"/>
        <w:rPr>
          <w:rFonts w:asciiTheme="majorBidi" w:hAnsiTheme="majorBidi" w:cstheme="majorBidi"/>
          <w:lang w:val="ro-RO"/>
        </w:rPr>
      </w:pPr>
      <w:r>
        <w:rPr>
          <w:rFonts w:asciiTheme="majorBidi" w:hAnsiTheme="majorBidi" w:cstheme="majorBidi"/>
          <w:lang w:val="ro-RO"/>
        </w:rPr>
        <w:t xml:space="preserve">Încheiat astăzi, _______________________, în cadrul </w:t>
      </w:r>
      <w:r w:rsidR="00682B8D">
        <w:rPr>
          <w:rFonts w:asciiTheme="majorBidi" w:hAnsiTheme="majorBidi" w:cstheme="majorBidi"/>
          <w:lang w:val="ro-RO"/>
        </w:rPr>
        <w:t xml:space="preserve">întrunirii Comisiei de examinare/evaluare a audientului _______________________________, conform Deciziei ________________a Inspectoratului Școlar Județean Constanța. </w:t>
      </w:r>
    </w:p>
    <w:p w:rsidR="00682B8D" w:rsidRDefault="00DF5803" w:rsidP="00DF5803">
      <w:pPr>
        <w:spacing w:before="240" w:line="360" w:lineRule="auto"/>
        <w:ind w:firstLine="567"/>
        <w:jc w:val="both"/>
        <w:rPr>
          <w:rFonts w:asciiTheme="majorBidi" w:hAnsiTheme="majorBidi" w:cstheme="majorBidi"/>
          <w:lang w:val="ro-RO"/>
        </w:rPr>
      </w:pPr>
      <w:r>
        <w:rPr>
          <w:rFonts w:asciiTheme="majorBidi" w:hAnsiTheme="majorBidi" w:cstheme="majorBidi"/>
          <w:lang w:val="ro-RO"/>
        </w:rPr>
        <w:t xml:space="preserve">Comisia s-a întrunit la ora______, în sala _______. </w:t>
      </w:r>
      <w:r w:rsidR="00682B8D">
        <w:rPr>
          <w:rFonts w:asciiTheme="majorBidi" w:hAnsiTheme="majorBidi" w:cstheme="majorBidi"/>
          <w:lang w:val="ro-RO"/>
        </w:rPr>
        <w:t xml:space="preserve">S-au prezentat </w:t>
      </w:r>
      <w:r>
        <w:rPr>
          <w:rFonts w:asciiTheme="majorBidi" w:hAnsiTheme="majorBidi" w:cstheme="majorBidi"/>
          <w:lang w:val="ro-RO"/>
        </w:rPr>
        <w:t>documentele existente la dosar. Minorul cu statut de audient a beneficiat de consilierea doamnei ____________________________(</w:t>
      </w:r>
      <w:r>
        <w:rPr>
          <w:rFonts w:asciiTheme="majorBidi" w:hAnsiTheme="majorBidi" w:cstheme="majorBidi"/>
          <w:i/>
          <w:lang w:val="ro-RO"/>
        </w:rPr>
        <w:t>consilierul școlar)</w:t>
      </w:r>
      <w:r>
        <w:rPr>
          <w:rFonts w:asciiTheme="majorBidi" w:hAnsiTheme="majorBidi" w:cstheme="majorBidi"/>
          <w:lang w:val="ro-RO"/>
        </w:rPr>
        <w:t xml:space="preserve">. </w:t>
      </w:r>
    </w:p>
    <w:p w:rsidR="00DF5803" w:rsidRDefault="00DF5803" w:rsidP="00DF5803">
      <w:pPr>
        <w:spacing w:before="240" w:line="360" w:lineRule="auto"/>
        <w:ind w:firstLine="567"/>
        <w:jc w:val="both"/>
        <w:rPr>
          <w:rFonts w:asciiTheme="majorBidi" w:hAnsiTheme="majorBidi" w:cstheme="majorBidi"/>
          <w:lang w:val="ro-RO"/>
        </w:rPr>
      </w:pPr>
      <w:r>
        <w:rPr>
          <w:rFonts w:asciiTheme="majorBidi" w:hAnsiTheme="majorBidi" w:cstheme="majorBidi"/>
          <w:lang w:val="ro-RO"/>
        </w:rPr>
        <w:t>Minorul cu statut de audient a fost examinat/evaluat la toate disciplinele la nivelul clasei a _______(</w:t>
      </w:r>
      <w:r>
        <w:rPr>
          <w:rFonts w:asciiTheme="majorBidi" w:hAnsiTheme="majorBidi" w:cstheme="majorBidi"/>
          <w:i/>
          <w:lang w:val="ro-RO"/>
        </w:rPr>
        <w:t>ultima clasă pe care părintele a declarat că ar fi absolvit-o/că e în curs de absolvire)</w:t>
      </w:r>
      <w:r>
        <w:rPr>
          <w:rFonts w:asciiTheme="majorBidi" w:hAnsiTheme="majorBidi" w:cstheme="majorBidi"/>
          <w:lang w:val="ro-RO"/>
        </w:rPr>
        <w:t xml:space="preserve">, conform art.126 alin.12 din O.M.E. Nr. 5.726/2024. În urma rezultatelor obținute, menționate în catalogul atașat acestui proces verbal, recomandăm echivalarea perioadelor de studii </w:t>
      </w:r>
      <w:r w:rsidRPr="00DF5803">
        <w:rPr>
          <w:rFonts w:asciiTheme="majorBidi" w:hAnsiTheme="majorBidi" w:cstheme="majorBidi"/>
          <w:i/>
          <w:lang w:val="ro-RO"/>
        </w:rPr>
        <w:t xml:space="preserve">efectuate în străinătate/la furnizori acreditați pe teritoriul României de către ARACIIP/în sistem homeschooling </w:t>
      </w:r>
      <w:r w:rsidRPr="00274350">
        <w:rPr>
          <w:rFonts w:asciiTheme="majorBidi" w:hAnsiTheme="majorBidi" w:cstheme="majorBidi"/>
          <w:sz w:val="20"/>
          <w:szCs w:val="20"/>
          <w:lang w:val="ro-RO"/>
        </w:rPr>
        <w:t xml:space="preserve">(selectați una din situațiile în care se află audientul sau completați, conform situației de la fața locului) </w:t>
      </w:r>
      <w:r>
        <w:rPr>
          <w:rFonts w:asciiTheme="majorBidi" w:hAnsiTheme="majorBidi" w:cstheme="majorBidi"/>
          <w:lang w:val="ro-RO"/>
        </w:rPr>
        <w:t>și înscrierea audientului ______________________________cu statut de ELEV în clasa a _______a</w:t>
      </w:r>
      <w:r w:rsidR="00274350">
        <w:rPr>
          <w:rFonts w:asciiTheme="majorBidi" w:hAnsiTheme="majorBidi" w:cstheme="majorBidi"/>
          <w:lang w:val="ro-RO"/>
        </w:rPr>
        <w:t>, începând cu data__________________.</w:t>
      </w:r>
    </w:p>
    <w:p w:rsidR="00CD617E" w:rsidRDefault="00CD617E" w:rsidP="00DF5803">
      <w:pPr>
        <w:spacing w:before="240" w:line="360" w:lineRule="auto"/>
        <w:ind w:firstLine="567"/>
        <w:jc w:val="both"/>
        <w:rPr>
          <w:rFonts w:asciiTheme="majorBidi" w:hAnsiTheme="majorBidi" w:cstheme="majorBidi"/>
          <w:lang w:val="ro-RO"/>
        </w:rPr>
      </w:pPr>
      <w:r>
        <w:rPr>
          <w:rFonts w:asciiTheme="majorBidi" w:hAnsiTheme="majorBidi" w:cstheme="majorBidi"/>
          <w:lang w:val="ro-RO"/>
        </w:rPr>
        <w:t>Menționăm că am informat părintele/tutorele legal_______________________________(</w:t>
      </w:r>
      <w:r>
        <w:rPr>
          <w:rFonts w:asciiTheme="majorBidi" w:hAnsiTheme="majorBidi" w:cstheme="majorBidi"/>
          <w:i/>
          <w:lang w:val="ro-RO"/>
        </w:rPr>
        <w:t>nume și prenume)</w:t>
      </w:r>
      <w:r>
        <w:rPr>
          <w:rFonts w:asciiTheme="majorBidi" w:hAnsiTheme="majorBidi" w:cstheme="majorBidi"/>
          <w:lang w:val="ro-RO"/>
        </w:rPr>
        <w:t>, care A FOST DE ACORD cu decizia comisiei, conform rezultatelor prezentate / care NU A FOST DE ACORD, urmând a depune contestație scrisă în termen de 24 de ore de la examinare (</w:t>
      </w:r>
      <w:r>
        <w:rPr>
          <w:rFonts w:asciiTheme="majorBidi" w:hAnsiTheme="majorBidi" w:cstheme="majorBidi"/>
          <w:i/>
          <w:lang w:val="ro-RO"/>
        </w:rPr>
        <w:t>selectați una din situațiile date)</w:t>
      </w:r>
      <w:r>
        <w:rPr>
          <w:rFonts w:asciiTheme="majorBidi" w:hAnsiTheme="majorBidi" w:cstheme="majorBidi"/>
          <w:lang w:val="ro-RO"/>
        </w:rPr>
        <w:t xml:space="preserve">. </w:t>
      </w:r>
    </w:p>
    <w:p w:rsidR="00DF5803" w:rsidRPr="00DF5803" w:rsidRDefault="00CD617E" w:rsidP="00DF5803">
      <w:pPr>
        <w:spacing w:before="240" w:line="360" w:lineRule="auto"/>
        <w:ind w:firstLine="567"/>
        <w:jc w:val="both"/>
        <w:rPr>
          <w:rFonts w:asciiTheme="majorBidi" w:hAnsiTheme="majorBidi" w:cstheme="majorBidi"/>
          <w:lang w:val="ro-RO"/>
        </w:rPr>
      </w:pPr>
      <w:r>
        <w:rPr>
          <w:rFonts w:asciiTheme="majorBidi" w:hAnsiTheme="majorBidi" w:cstheme="majorBidi"/>
          <w:lang w:val="ro-RO"/>
        </w:rPr>
        <w:t xml:space="preserve"> </w:t>
      </w:r>
      <w:r w:rsidR="00DF5803">
        <w:rPr>
          <w:rFonts w:asciiTheme="majorBidi" w:hAnsiTheme="majorBidi" w:cstheme="majorBidi"/>
          <w:lang w:val="ro-RO"/>
        </w:rPr>
        <w:t xml:space="preserve">Concluzia fiind unanim adoptată, toți cei prezenți au semnat prezentul document. </w:t>
      </w:r>
    </w:p>
    <w:p w:rsidR="0020329F" w:rsidRPr="00AF6AB9" w:rsidRDefault="0020329F" w:rsidP="008C7494">
      <w:pPr>
        <w:spacing w:line="276" w:lineRule="auto"/>
        <w:rPr>
          <w:rFonts w:asciiTheme="majorBidi" w:hAnsiTheme="majorBidi" w:cstheme="majorBidi"/>
          <w:lang w:val="ro-RO"/>
        </w:rPr>
      </w:pPr>
    </w:p>
    <w:p w:rsidR="0020329F" w:rsidRDefault="0020329F" w:rsidP="008C7494">
      <w:pPr>
        <w:spacing w:line="276" w:lineRule="auto"/>
        <w:rPr>
          <w:rFonts w:asciiTheme="majorBidi" w:hAnsiTheme="majorBidi" w:cstheme="majorBidi"/>
          <w:b/>
          <w:lang w:val="ro-RO"/>
        </w:rPr>
      </w:pPr>
    </w:p>
    <w:p w:rsidR="0020329F" w:rsidRDefault="00274350" w:rsidP="008C7494">
      <w:pPr>
        <w:pBdr>
          <w:bottom w:val="single" w:sz="12" w:space="1" w:color="auto"/>
        </w:pBdr>
        <w:spacing w:line="276" w:lineRule="auto"/>
        <w:rPr>
          <w:rFonts w:asciiTheme="majorBidi" w:hAnsiTheme="majorBidi" w:cstheme="majorBidi"/>
          <w:b/>
          <w:i/>
          <w:lang w:val="ro-RO"/>
        </w:rPr>
      </w:pPr>
      <w:r>
        <w:rPr>
          <w:rFonts w:asciiTheme="majorBidi" w:hAnsiTheme="majorBidi" w:cstheme="majorBidi"/>
          <w:b/>
          <w:i/>
          <w:lang w:val="ro-RO"/>
        </w:rPr>
        <w:t>Semnături:</w:t>
      </w:r>
    </w:p>
    <w:p w:rsidR="00295E9C" w:rsidRDefault="00295E9C" w:rsidP="008C7494">
      <w:pPr>
        <w:spacing w:line="276" w:lineRule="auto"/>
        <w:rPr>
          <w:rFonts w:asciiTheme="majorBidi" w:hAnsiTheme="majorBidi" w:cstheme="majorBidi"/>
          <w:i/>
          <w:lang w:val="ro-RO"/>
        </w:rPr>
      </w:pPr>
    </w:p>
    <w:p w:rsidR="00295E9C" w:rsidRDefault="00295E9C" w:rsidP="008C7494">
      <w:pPr>
        <w:spacing w:line="276" w:lineRule="auto"/>
        <w:rPr>
          <w:rFonts w:asciiTheme="majorBidi" w:hAnsiTheme="majorBidi" w:cstheme="majorBidi"/>
          <w:i/>
          <w:lang w:val="ro-RO"/>
        </w:rPr>
      </w:pPr>
    </w:p>
    <w:p w:rsidR="00295E9C" w:rsidRDefault="00295E9C" w:rsidP="008C7494">
      <w:pPr>
        <w:spacing w:line="276" w:lineRule="auto"/>
        <w:rPr>
          <w:rFonts w:asciiTheme="majorBidi" w:hAnsiTheme="majorBidi" w:cstheme="majorBidi"/>
          <w:i/>
          <w:lang w:val="ro-RO"/>
        </w:rPr>
      </w:pPr>
    </w:p>
    <w:p w:rsidR="00295E9C" w:rsidRDefault="00295E9C" w:rsidP="008C7494">
      <w:pPr>
        <w:spacing w:line="276" w:lineRule="auto"/>
        <w:rPr>
          <w:rFonts w:asciiTheme="majorBidi" w:hAnsiTheme="majorBidi" w:cstheme="majorBidi"/>
          <w:i/>
          <w:lang w:val="ro-RO"/>
        </w:rPr>
      </w:pPr>
    </w:p>
    <w:p w:rsidR="00295E9C" w:rsidRDefault="00295E9C" w:rsidP="008C7494">
      <w:pPr>
        <w:spacing w:line="276" w:lineRule="auto"/>
        <w:rPr>
          <w:rFonts w:asciiTheme="majorBidi" w:hAnsiTheme="majorBidi" w:cstheme="majorBidi"/>
          <w:i/>
          <w:lang w:val="ro-RO"/>
        </w:rPr>
      </w:pPr>
    </w:p>
    <w:p w:rsidR="00295E9C" w:rsidRDefault="00295E9C" w:rsidP="008C7494">
      <w:pPr>
        <w:spacing w:line="276" w:lineRule="auto"/>
        <w:rPr>
          <w:rFonts w:asciiTheme="majorBidi" w:hAnsiTheme="majorBidi" w:cstheme="majorBidi"/>
          <w:i/>
          <w:lang w:val="ro-RO"/>
        </w:rPr>
      </w:pPr>
    </w:p>
    <w:p w:rsidR="00295E9C" w:rsidRPr="00274350" w:rsidRDefault="00295E9C" w:rsidP="008C7494">
      <w:pPr>
        <w:spacing w:line="276" w:lineRule="auto"/>
        <w:rPr>
          <w:rFonts w:asciiTheme="majorBidi" w:hAnsiTheme="majorBidi" w:cstheme="majorBidi"/>
          <w:i/>
          <w:lang w:val="ro-RO"/>
        </w:rPr>
      </w:pPr>
    </w:p>
    <w:p w:rsidR="0020329F" w:rsidRDefault="00274350" w:rsidP="008C7494">
      <w:pPr>
        <w:spacing w:line="276" w:lineRule="auto"/>
        <w:rPr>
          <w:rFonts w:asciiTheme="majorBidi" w:hAnsiTheme="majorBidi" w:cstheme="majorBidi"/>
          <w:b/>
          <w:lang w:val="ro-RO"/>
        </w:rPr>
      </w:pPr>
      <w:r w:rsidRPr="00274350">
        <w:rPr>
          <w:rFonts w:asciiTheme="majorBidi" w:hAnsiTheme="majorBidi" w:cstheme="majorBidi"/>
          <w:b/>
          <w:lang w:val="ro-RO"/>
        </w:rPr>
        <w:t xml:space="preserve">ANEXA 8 </w:t>
      </w:r>
      <w:r>
        <w:rPr>
          <w:rFonts w:asciiTheme="majorBidi" w:hAnsiTheme="majorBidi" w:cstheme="majorBidi"/>
          <w:b/>
          <w:lang w:val="ro-RO"/>
        </w:rPr>
        <w:t xml:space="preserve">  MODEL recomandare privind nivelul clasei</w:t>
      </w:r>
    </w:p>
    <w:p w:rsidR="00274350" w:rsidRDefault="00274350" w:rsidP="008C7494">
      <w:pPr>
        <w:spacing w:line="276" w:lineRule="auto"/>
        <w:rPr>
          <w:rFonts w:asciiTheme="majorBidi" w:hAnsiTheme="majorBidi" w:cstheme="majorBidi"/>
          <w:b/>
          <w:lang w:val="ro-RO"/>
        </w:rPr>
      </w:pPr>
    </w:p>
    <w:p w:rsidR="00274350" w:rsidRDefault="00274350" w:rsidP="00274350">
      <w:pPr>
        <w:spacing w:line="276" w:lineRule="auto"/>
        <w:jc w:val="center"/>
        <w:rPr>
          <w:rFonts w:asciiTheme="majorBidi" w:hAnsiTheme="majorBidi" w:cstheme="majorBidi"/>
          <w:b/>
          <w:lang w:val="ro-RO"/>
        </w:rPr>
      </w:pPr>
      <w:r>
        <w:rPr>
          <w:rFonts w:asciiTheme="majorBidi" w:hAnsiTheme="majorBidi" w:cstheme="majorBidi"/>
          <w:b/>
          <w:lang w:val="ro-RO"/>
        </w:rPr>
        <w:t>RECOMANDARE</w:t>
      </w:r>
    </w:p>
    <w:p w:rsidR="00274350" w:rsidRDefault="00274350" w:rsidP="00274350">
      <w:pPr>
        <w:spacing w:line="276" w:lineRule="auto"/>
        <w:jc w:val="center"/>
        <w:rPr>
          <w:rFonts w:asciiTheme="majorBidi" w:hAnsiTheme="majorBidi" w:cstheme="majorBidi"/>
          <w:b/>
          <w:lang w:val="ro-RO"/>
        </w:rPr>
      </w:pPr>
    </w:p>
    <w:p w:rsidR="00274350" w:rsidRPr="00274350" w:rsidRDefault="00274350" w:rsidP="00274350">
      <w:pPr>
        <w:spacing w:line="276" w:lineRule="auto"/>
        <w:ind w:firstLine="567"/>
        <w:jc w:val="both"/>
        <w:rPr>
          <w:rFonts w:asciiTheme="majorBidi" w:hAnsiTheme="majorBidi" w:cstheme="majorBidi"/>
          <w:lang w:val="ro-RO"/>
        </w:rPr>
      </w:pPr>
    </w:p>
    <w:p w:rsidR="0020329F" w:rsidRDefault="00E7461F" w:rsidP="008C7494">
      <w:pPr>
        <w:spacing w:line="276" w:lineRule="auto"/>
        <w:rPr>
          <w:rFonts w:asciiTheme="majorBidi" w:hAnsiTheme="majorBidi" w:cstheme="majorBidi"/>
          <w:lang w:val="ro-RO"/>
        </w:rPr>
      </w:pPr>
      <w:r w:rsidRPr="00E7461F">
        <w:rPr>
          <w:rFonts w:asciiTheme="majorBidi" w:hAnsiTheme="majorBidi" w:cstheme="majorBidi"/>
          <w:lang w:val="ro-RO"/>
        </w:rPr>
        <w:t>Având în vedere</w:t>
      </w:r>
      <w:r>
        <w:rPr>
          <w:rFonts w:asciiTheme="majorBidi" w:hAnsiTheme="majorBidi" w:cstheme="majorBidi"/>
          <w:lang w:val="ro-RO"/>
        </w:rPr>
        <w:t>:</w:t>
      </w:r>
    </w:p>
    <w:p w:rsidR="00E7461F" w:rsidRDefault="00E7461F" w:rsidP="00E7461F">
      <w:pPr>
        <w:pStyle w:val="ListParagraph"/>
        <w:numPr>
          <w:ilvl w:val="0"/>
          <w:numId w:val="30"/>
        </w:numPr>
        <w:spacing w:line="276" w:lineRule="auto"/>
        <w:jc w:val="both"/>
        <w:rPr>
          <w:rFonts w:asciiTheme="majorBidi" w:hAnsiTheme="majorBidi" w:cstheme="majorBidi"/>
          <w:lang w:val="ro-RO"/>
        </w:rPr>
      </w:pPr>
      <w:r>
        <w:rPr>
          <w:rFonts w:asciiTheme="majorBidi" w:hAnsiTheme="majorBidi" w:cstheme="majorBidi"/>
          <w:lang w:val="ro-RO"/>
        </w:rPr>
        <w:t xml:space="preserve">Cererea și documentele depuse de părintele/tutorele legal ___________________în vederea echivalării perioadelor de studii efectuate în străinătate/la furnizori de educație acreditați de ARACIIP </w:t>
      </w:r>
      <w:r w:rsidRPr="00E7461F">
        <w:rPr>
          <w:rFonts w:asciiTheme="majorBidi" w:hAnsiTheme="majorBidi" w:cstheme="majorBidi"/>
          <w:i/>
          <w:lang w:val="ro-RO"/>
        </w:rPr>
        <w:t>(etc...depinde de situație)</w:t>
      </w:r>
      <w:r>
        <w:rPr>
          <w:rFonts w:asciiTheme="majorBidi" w:hAnsiTheme="majorBidi" w:cstheme="majorBidi"/>
          <w:lang w:val="ro-RO"/>
        </w:rPr>
        <w:t xml:space="preserve"> minorului ____________________</w:t>
      </w:r>
    </w:p>
    <w:p w:rsidR="00E7461F" w:rsidRDefault="00E7461F" w:rsidP="00E7461F">
      <w:pPr>
        <w:pStyle w:val="ListParagraph"/>
        <w:numPr>
          <w:ilvl w:val="0"/>
          <w:numId w:val="30"/>
        </w:numPr>
        <w:spacing w:line="276" w:lineRule="auto"/>
        <w:jc w:val="both"/>
        <w:rPr>
          <w:rFonts w:asciiTheme="majorBidi" w:hAnsiTheme="majorBidi" w:cstheme="majorBidi"/>
          <w:lang w:val="ro-RO"/>
        </w:rPr>
      </w:pPr>
      <w:r>
        <w:rPr>
          <w:rFonts w:asciiTheme="majorBidi" w:hAnsiTheme="majorBidi" w:cstheme="majorBidi"/>
          <w:lang w:val="ro-RO"/>
        </w:rPr>
        <w:t>Declarația părintelui/tutorelui legal _____________________________privind ultima clasă absolvită sau în curs de absolvire (</w:t>
      </w:r>
      <w:r>
        <w:rPr>
          <w:rFonts w:asciiTheme="majorBidi" w:hAnsiTheme="majorBidi" w:cstheme="majorBidi"/>
          <w:i/>
          <w:lang w:val="ro-RO"/>
        </w:rPr>
        <w:t>în funcție de situație)</w:t>
      </w:r>
      <w:r>
        <w:rPr>
          <w:rFonts w:asciiTheme="majorBidi" w:hAnsiTheme="majorBidi" w:cstheme="majorBidi"/>
          <w:lang w:val="ro-RO"/>
        </w:rPr>
        <w:t xml:space="preserve"> de către minorul ______________________________</w:t>
      </w:r>
    </w:p>
    <w:p w:rsidR="00E7461F" w:rsidRPr="00E7461F" w:rsidRDefault="00E7461F" w:rsidP="00E7461F">
      <w:pPr>
        <w:pStyle w:val="ListParagraph"/>
        <w:numPr>
          <w:ilvl w:val="0"/>
          <w:numId w:val="30"/>
        </w:numPr>
        <w:spacing w:line="276" w:lineRule="auto"/>
        <w:jc w:val="both"/>
        <w:rPr>
          <w:rFonts w:asciiTheme="majorBidi" w:hAnsiTheme="majorBidi" w:cstheme="majorBidi"/>
          <w:lang w:val="ro-RO"/>
        </w:rPr>
      </w:pPr>
      <w:r>
        <w:rPr>
          <w:rFonts w:asciiTheme="majorBidi" w:hAnsiTheme="majorBidi" w:cstheme="majorBidi"/>
          <w:lang w:val="ro-RO"/>
        </w:rPr>
        <w:t xml:space="preserve">Recomandarea consilierului școlar ______________________________, în urma consilierii părinților/tutorilor legali și a minorului. </w:t>
      </w:r>
    </w:p>
    <w:p w:rsidR="0020329F" w:rsidRDefault="0020329F" w:rsidP="008C7494">
      <w:pPr>
        <w:spacing w:line="276" w:lineRule="auto"/>
        <w:rPr>
          <w:rFonts w:asciiTheme="majorBidi" w:hAnsiTheme="majorBidi" w:cstheme="majorBidi"/>
          <w:b/>
          <w:lang w:val="ro-RO"/>
        </w:rPr>
      </w:pPr>
    </w:p>
    <w:p w:rsidR="00295E9C" w:rsidRDefault="00E7461F" w:rsidP="00295E9C">
      <w:pPr>
        <w:spacing w:line="276" w:lineRule="auto"/>
        <w:jc w:val="both"/>
        <w:rPr>
          <w:rFonts w:asciiTheme="majorBidi" w:hAnsiTheme="majorBidi" w:cstheme="majorBidi"/>
          <w:b/>
          <w:lang w:val="ro-RO"/>
        </w:rPr>
      </w:pPr>
      <w:r w:rsidRPr="00E7461F">
        <w:rPr>
          <w:rFonts w:asciiTheme="majorBidi" w:hAnsiTheme="majorBidi" w:cstheme="majorBidi"/>
          <w:lang w:val="ro-RO"/>
        </w:rPr>
        <w:t>Comisia formată din cadre didactice care predau la nivelul de studiu pentru care se solicită înscrierea</w:t>
      </w:r>
      <w:r>
        <w:rPr>
          <w:rFonts w:asciiTheme="majorBidi" w:hAnsiTheme="majorBidi" w:cstheme="majorBidi"/>
          <w:lang w:val="ro-RO"/>
        </w:rPr>
        <w:t xml:space="preserve"> a avut în vedere</w:t>
      </w:r>
      <w:r w:rsidRPr="00E7461F">
        <w:rPr>
          <w:rFonts w:asciiTheme="majorBidi" w:hAnsiTheme="majorBidi" w:cstheme="majorBidi"/>
          <w:lang w:val="ro-RO"/>
        </w:rPr>
        <w:t xml:space="preserve"> vârsta şi nivelul dezvoltării psihocomportamentale a elevului,  recomandarea părinților/reprezentanților legali, nivelul obţinut în urma unei evaluări orale sumare</w:t>
      </w:r>
      <w:r w:rsidR="00295E9C">
        <w:rPr>
          <w:rFonts w:asciiTheme="majorBidi" w:hAnsiTheme="majorBidi" w:cstheme="majorBidi"/>
          <w:lang w:val="ro-RO"/>
        </w:rPr>
        <w:t xml:space="preserve"> și </w:t>
      </w:r>
      <w:r w:rsidRPr="00E7461F">
        <w:rPr>
          <w:rFonts w:asciiTheme="majorBidi" w:hAnsiTheme="majorBidi" w:cstheme="majorBidi"/>
          <w:lang w:val="ro-RO"/>
        </w:rPr>
        <w:t>perspectivele de evoluţie şcolară</w:t>
      </w:r>
      <w:r w:rsidR="00295E9C">
        <w:rPr>
          <w:rFonts w:asciiTheme="majorBidi" w:hAnsiTheme="majorBidi" w:cstheme="majorBidi"/>
          <w:lang w:val="ro-RO"/>
        </w:rPr>
        <w:t xml:space="preserve"> și </w:t>
      </w:r>
      <w:r w:rsidR="00295E9C">
        <w:rPr>
          <w:rFonts w:asciiTheme="majorBidi" w:hAnsiTheme="majorBidi" w:cstheme="majorBidi"/>
          <w:b/>
          <w:lang w:val="ro-RO"/>
        </w:rPr>
        <w:t xml:space="preserve">recomandă înscrierea minorului cu statut de AUDIENT/ELEV la clasa a __________, începând cu data___________________. </w:t>
      </w:r>
    </w:p>
    <w:p w:rsidR="00295E9C" w:rsidRDefault="00295E9C" w:rsidP="00295E9C">
      <w:pPr>
        <w:spacing w:line="276" w:lineRule="auto"/>
        <w:jc w:val="both"/>
        <w:rPr>
          <w:rFonts w:asciiTheme="majorBidi" w:hAnsiTheme="majorBidi" w:cstheme="majorBidi"/>
          <w:b/>
          <w:lang w:val="ro-RO"/>
        </w:rPr>
      </w:pPr>
    </w:p>
    <w:p w:rsidR="0020329F" w:rsidRDefault="00295E9C" w:rsidP="00295E9C">
      <w:pPr>
        <w:spacing w:line="276" w:lineRule="auto"/>
        <w:jc w:val="both"/>
        <w:rPr>
          <w:rFonts w:asciiTheme="majorBidi" w:hAnsiTheme="majorBidi" w:cstheme="majorBidi"/>
          <w:b/>
          <w:lang w:val="ro-RO"/>
        </w:rPr>
      </w:pPr>
      <w:r>
        <w:rPr>
          <w:rFonts w:asciiTheme="majorBidi" w:hAnsiTheme="majorBidi" w:cstheme="majorBidi"/>
          <w:b/>
          <w:lang w:val="ro-RO"/>
        </w:rPr>
        <w:t xml:space="preserve">Data: </w:t>
      </w:r>
      <w:r>
        <w:rPr>
          <w:rFonts w:asciiTheme="majorBidi" w:hAnsiTheme="majorBidi" w:cstheme="majorBidi"/>
          <w:b/>
          <w:lang w:val="ro-RO"/>
        </w:rPr>
        <w:tab/>
      </w:r>
      <w:r>
        <w:rPr>
          <w:rFonts w:asciiTheme="majorBidi" w:hAnsiTheme="majorBidi" w:cstheme="majorBidi"/>
          <w:b/>
          <w:lang w:val="ro-RO"/>
        </w:rPr>
        <w:tab/>
      </w:r>
      <w:r>
        <w:rPr>
          <w:rFonts w:asciiTheme="majorBidi" w:hAnsiTheme="majorBidi" w:cstheme="majorBidi"/>
          <w:b/>
          <w:lang w:val="ro-RO"/>
        </w:rPr>
        <w:tab/>
      </w:r>
      <w:r>
        <w:rPr>
          <w:rFonts w:asciiTheme="majorBidi" w:hAnsiTheme="majorBidi" w:cstheme="majorBidi"/>
          <w:b/>
          <w:lang w:val="ro-RO"/>
        </w:rPr>
        <w:tab/>
      </w:r>
      <w:r>
        <w:rPr>
          <w:rFonts w:asciiTheme="majorBidi" w:hAnsiTheme="majorBidi" w:cstheme="majorBidi"/>
          <w:b/>
          <w:lang w:val="ro-RO"/>
        </w:rPr>
        <w:tab/>
      </w:r>
      <w:r>
        <w:rPr>
          <w:rFonts w:asciiTheme="majorBidi" w:hAnsiTheme="majorBidi" w:cstheme="majorBidi"/>
          <w:b/>
          <w:lang w:val="ro-RO"/>
        </w:rPr>
        <w:tab/>
      </w:r>
      <w:r>
        <w:rPr>
          <w:rFonts w:asciiTheme="majorBidi" w:hAnsiTheme="majorBidi" w:cstheme="majorBidi"/>
          <w:b/>
          <w:lang w:val="ro-RO"/>
        </w:rPr>
        <w:tab/>
      </w:r>
      <w:r>
        <w:rPr>
          <w:rFonts w:asciiTheme="majorBidi" w:hAnsiTheme="majorBidi" w:cstheme="majorBidi"/>
          <w:b/>
          <w:lang w:val="ro-RO"/>
        </w:rPr>
        <w:tab/>
        <w:t xml:space="preserve">Semnături: </w:t>
      </w:r>
    </w:p>
    <w:p w:rsidR="0020329F" w:rsidRDefault="0020329F" w:rsidP="008C7494">
      <w:pPr>
        <w:spacing w:line="276" w:lineRule="auto"/>
        <w:rPr>
          <w:rFonts w:asciiTheme="majorBidi" w:hAnsiTheme="majorBidi" w:cstheme="majorBidi"/>
          <w:b/>
          <w:lang w:val="ro-RO"/>
        </w:rPr>
      </w:pPr>
    </w:p>
    <w:p w:rsidR="0020329F" w:rsidRDefault="0020329F" w:rsidP="008C7494">
      <w:pPr>
        <w:spacing w:line="276" w:lineRule="auto"/>
        <w:rPr>
          <w:rFonts w:asciiTheme="majorBidi" w:hAnsiTheme="majorBidi" w:cstheme="majorBidi"/>
          <w:b/>
          <w:lang w:val="ro-RO"/>
        </w:rPr>
      </w:pPr>
    </w:p>
    <w:p w:rsidR="0020329F" w:rsidRDefault="0020329F" w:rsidP="008C7494">
      <w:pPr>
        <w:spacing w:line="276" w:lineRule="auto"/>
        <w:rPr>
          <w:rFonts w:asciiTheme="majorBidi" w:hAnsiTheme="majorBidi" w:cstheme="majorBidi"/>
          <w:b/>
          <w:lang w:val="ro-RO"/>
        </w:rPr>
      </w:pPr>
    </w:p>
    <w:p w:rsidR="0020329F" w:rsidRDefault="0020329F" w:rsidP="008C7494">
      <w:pPr>
        <w:spacing w:line="276" w:lineRule="auto"/>
        <w:rPr>
          <w:rFonts w:asciiTheme="majorBidi" w:hAnsiTheme="majorBidi" w:cstheme="majorBidi"/>
          <w:b/>
          <w:lang w:val="ro-RO"/>
        </w:rPr>
      </w:pPr>
    </w:p>
    <w:p w:rsidR="0020329F" w:rsidRDefault="0020329F" w:rsidP="008C7494">
      <w:pPr>
        <w:spacing w:line="276" w:lineRule="auto"/>
        <w:rPr>
          <w:rFonts w:asciiTheme="majorBidi" w:hAnsiTheme="majorBidi" w:cstheme="majorBidi"/>
          <w:b/>
          <w:lang w:val="ro-RO"/>
        </w:rPr>
      </w:pPr>
    </w:p>
    <w:p w:rsidR="0020329F" w:rsidRDefault="0020329F" w:rsidP="008C7494">
      <w:pPr>
        <w:spacing w:line="276" w:lineRule="auto"/>
        <w:rPr>
          <w:rFonts w:asciiTheme="majorBidi" w:hAnsiTheme="majorBidi" w:cstheme="majorBidi"/>
          <w:b/>
          <w:lang w:val="ro-RO"/>
        </w:rPr>
      </w:pPr>
    </w:p>
    <w:p w:rsidR="0020329F" w:rsidRDefault="0020329F" w:rsidP="008C7494">
      <w:pPr>
        <w:spacing w:line="276" w:lineRule="auto"/>
        <w:rPr>
          <w:rFonts w:asciiTheme="majorBidi" w:hAnsiTheme="majorBidi" w:cstheme="majorBidi"/>
          <w:b/>
          <w:lang w:val="ro-RO"/>
        </w:rPr>
      </w:pPr>
    </w:p>
    <w:p w:rsidR="0020329F" w:rsidRDefault="0020329F" w:rsidP="008C7494">
      <w:pPr>
        <w:spacing w:line="276" w:lineRule="auto"/>
        <w:rPr>
          <w:rFonts w:asciiTheme="majorBidi" w:hAnsiTheme="majorBidi" w:cstheme="majorBidi"/>
          <w:b/>
          <w:lang w:val="ro-RO"/>
        </w:rPr>
      </w:pPr>
    </w:p>
    <w:p w:rsidR="0020329F" w:rsidRDefault="0020329F" w:rsidP="008C7494">
      <w:pPr>
        <w:spacing w:line="276" w:lineRule="auto"/>
        <w:rPr>
          <w:rFonts w:asciiTheme="majorBidi" w:hAnsiTheme="majorBidi" w:cstheme="majorBidi"/>
          <w:b/>
          <w:lang w:val="ro-RO"/>
        </w:rPr>
      </w:pPr>
    </w:p>
    <w:p w:rsidR="0020329F" w:rsidRDefault="0020329F" w:rsidP="008C7494">
      <w:pPr>
        <w:spacing w:line="276" w:lineRule="auto"/>
        <w:rPr>
          <w:rFonts w:asciiTheme="majorBidi" w:hAnsiTheme="majorBidi" w:cstheme="majorBidi"/>
          <w:b/>
          <w:lang w:val="ro-RO"/>
        </w:rPr>
      </w:pPr>
    </w:p>
    <w:p w:rsidR="0020329F" w:rsidRDefault="0020329F" w:rsidP="008C7494">
      <w:pPr>
        <w:spacing w:line="276" w:lineRule="auto"/>
        <w:rPr>
          <w:rFonts w:asciiTheme="majorBidi" w:hAnsiTheme="majorBidi" w:cstheme="majorBidi"/>
          <w:b/>
          <w:lang w:val="ro-RO"/>
        </w:rPr>
      </w:pPr>
    </w:p>
    <w:p w:rsidR="0020329F" w:rsidRDefault="0020329F" w:rsidP="008C7494">
      <w:pPr>
        <w:spacing w:line="276" w:lineRule="auto"/>
        <w:rPr>
          <w:rFonts w:asciiTheme="majorBidi" w:hAnsiTheme="majorBidi" w:cstheme="majorBidi"/>
          <w:b/>
          <w:lang w:val="ro-RO"/>
        </w:rPr>
      </w:pPr>
    </w:p>
    <w:p w:rsidR="0020329F" w:rsidRDefault="0020329F" w:rsidP="008C7494">
      <w:pPr>
        <w:spacing w:line="276" w:lineRule="auto"/>
        <w:rPr>
          <w:rFonts w:asciiTheme="majorBidi" w:hAnsiTheme="majorBidi" w:cstheme="majorBidi"/>
          <w:b/>
          <w:lang w:val="ro-RO"/>
        </w:rPr>
      </w:pPr>
    </w:p>
    <w:p w:rsidR="0020329F" w:rsidRDefault="0020329F" w:rsidP="008C7494">
      <w:pPr>
        <w:spacing w:line="276" w:lineRule="auto"/>
        <w:rPr>
          <w:rFonts w:asciiTheme="majorBidi" w:hAnsiTheme="majorBidi" w:cstheme="majorBidi"/>
          <w:b/>
          <w:lang w:val="ro-RO"/>
        </w:rPr>
      </w:pPr>
    </w:p>
    <w:p w:rsidR="0020329F" w:rsidRDefault="0020329F" w:rsidP="008C7494">
      <w:pPr>
        <w:spacing w:line="276" w:lineRule="auto"/>
        <w:rPr>
          <w:rFonts w:asciiTheme="majorBidi" w:hAnsiTheme="majorBidi" w:cstheme="majorBidi"/>
          <w:b/>
          <w:lang w:val="ro-RO"/>
        </w:rPr>
      </w:pPr>
    </w:p>
    <w:p w:rsidR="0020329F" w:rsidRDefault="0020329F" w:rsidP="008C7494">
      <w:pPr>
        <w:spacing w:line="276" w:lineRule="auto"/>
        <w:rPr>
          <w:rFonts w:asciiTheme="majorBidi" w:hAnsiTheme="majorBidi" w:cstheme="majorBidi"/>
          <w:b/>
          <w:lang w:val="ro-RO"/>
        </w:rPr>
      </w:pPr>
    </w:p>
    <w:p w:rsidR="0020329F" w:rsidRDefault="0020329F" w:rsidP="008C7494">
      <w:pPr>
        <w:spacing w:line="276" w:lineRule="auto"/>
        <w:rPr>
          <w:rFonts w:asciiTheme="majorBidi" w:hAnsiTheme="majorBidi" w:cstheme="majorBidi"/>
          <w:b/>
          <w:lang w:val="ro-RO"/>
        </w:rPr>
      </w:pPr>
    </w:p>
    <w:p w:rsidR="0020329F" w:rsidRDefault="0020329F" w:rsidP="008C7494">
      <w:pPr>
        <w:spacing w:line="276" w:lineRule="auto"/>
        <w:rPr>
          <w:rFonts w:asciiTheme="majorBidi" w:hAnsiTheme="majorBidi" w:cstheme="majorBidi"/>
          <w:b/>
          <w:lang w:val="ro-RO"/>
        </w:rPr>
      </w:pPr>
    </w:p>
    <w:p w:rsidR="0020329F" w:rsidRPr="001A1DF9" w:rsidRDefault="0020329F" w:rsidP="0020329F">
      <w:pPr>
        <w:spacing w:line="276" w:lineRule="auto"/>
        <w:jc w:val="center"/>
        <w:rPr>
          <w:rFonts w:asciiTheme="majorBidi" w:hAnsiTheme="majorBidi" w:cstheme="majorBidi"/>
          <w:b/>
          <w:lang w:val="ro-RO"/>
        </w:rPr>
      </w:pPr>
    </w:p>
    <w:p w:rsidR="00FB2BDC" w:rsidRDefault="00FB2BDC" w:rsidP="0020329F">
      <w:pPr>
        <w:rPr>
          <w:rFonts w:ascii="Calibri" w:hAnsi="Calibri" w:cs="Calibri"/>
          <w:color w:val="000000"/>
          <w:sz w:val="22"/>
          <w:szCs w:val="22"/>
          <w:lang w:val="ro-RO" w:eastAsia="ro-RO"/>
        </w:rPr>
        <w:sectPr w:rsidR="00FB2BDC" w:rsidSect="00295E9C">
          <w:pgSz w:w="11907" w:h="16840" w:code="9"/>
          <w:pgMar w:top="851" w:right="1134" w:bottom="709" w:left="1418" w:header="270" w:footer="720" w:gutter="0"/>
          <w:pgNumType w:start="1"/>
          <w:cols w:space="720"/>
          <w:noEndnote/>
          <w:docGrid w:linePitch="299"/>
        </w:sectPr>
      </w:pPr>
    </w:p>
    <w:tbl>
      <w:tblPr>
        <w:tblW w:w="14960" w:type="dxa"/>
        <w:tblLook w:val="04A0" w:firstRow="1" w:lastRow="0" w:firstColumn="1" w:lastColumn="0" w:noHBand="0" w:noVBand="1"/>
      </w:tblPr>
      <w:tblGrid>
        <w:gridCol w:w="528"/>
        <w:gridCol w:w="2195"/>
        <w:gridCol w:w="960"/>
        <w:gridCol w:w="2280"/>
        <w:gridCol w:w="654"/>
        <w:gridCol w:w="611"/>
        <w:gridCol w:w="589"/>
        <w:gridCol w:w="580"/>
        <w:gridCol w:w="620"/>
        <w:gridCol w:w="620"/>
        <w:gridCol w:w="640"/>
        <w:gridCol w:w="620"/>
        <w:gridCol w:w="2003"/>
        <w:gridCol w:w="2060"/>
      </w:tblGrid>
      <w:tr w:rsidR="0020329F" w:rsidRPr="00274350" w:rsidTr="00274350">
        <w:trPr>
          <w:trHeight w:val="300"/>
        </w:trPr>
        <w:tc>
          <w:tcPr>
            <w:tcW w:w="2723" w:type="dxa"/>
            <w:gridSpan w:val="2"/>
            <w:tcBorders>
              <w:top w:val="nil"/>
              <w:left w:val="nil"/>
              <w:bottom w:val="nil"/>
              <w:right w:val="nil"/>
            </w:tcBorders>
            <w:shd w:val="clear" w:color="auto" w:fill="auto"/>
            <w:noWrap/>
            <w:vAlign w:val="bottom"/>
            <w:hideMark/>
          </w:tcPr>
          <w:p w:rsidR="00FB2BDC" w:rsidRPr="00274350" w:rsidRDefault="00FB2BDC" w:rsidP="0020329F">
            <w:pPr>
              <w:rPr>
                <w:b/>
                <w:color w:val="000000"/>
                <w:sz w:val="22"/>
                <w:szCs w:val="22"/>
                <w:lang w:val="ro-RO" w:eastAsia="ro-RO"/>
              </w:rPr>
            </w:pPr>
            <w:r w:rsidRPr="00274350">
              <w:rPr>
                <w:b/>
                <w:color w:val="000000"/>
                <w:sz w:val="22"/>
                <w:szCs w:val="22"/>
                <w:lang w:val="ro-RO" w:eastAsia="ro-RO"/>
              </w:rPr>
              <w:lastRenderedPageBreak/>
              <w:t xml:space="preserve">ANEXA </w:t>
            </w:r>
            <w:r w:rsidR="00274350" w:rsidRPr="00274350">
              <w:rPr>
                <w:b/>
                <w:color w:val="000000"/>
                <w:sz w:val="22"/>
                <w:szCs w:val="22"/>
                <w:lang w:val="ro-RO" w:eastAsia="ro-RO"/>
              </w:rPr>
              <w:t>7</w:t>
            </w:r>
          </w:p>
          <w:p w:rsidR="0020329F" w:rsidRPr="00274350" w:rsidRDefault="0020329F" w:rsidP="0020329F">
            <w:pPr>
              <w:rPr>
                <w:color w:val="000000"/>
                <w:sz w:val="22"/>
                <w:szCs w:val="22"/>
                <w:lang w:val="ro-RO" w:eastAsia="ro-RO"/>
              </w:rPr>
            </w:pPr>
            <w:r w:rsidRPr="00274350">
              <w:rPr>
                <w:color w:val="000000"/>
                <w:sz w:val="22"/>
                <w:szCs w:val="22"/>
                <w:lang w:val="ro-RO" w:eastAsia="ro-RO"/>
              </w:rPr>
              <w:t>Unitatea de învățământ:</w:t>
            </w:r>
          </w:p>
        </w:tc>
        <w:tc>
          <w:tcPr>
            <w:tcW w:w="960" w:type="dxa"/>
            <w:tcBorders>
              <w:top w:val="nil"/>
              <w:left w:val="nil"/>
              <w:bottom w:val="nil"/>
              <w:right w:val="nil"/>
            </w:tcBorders>
            <w:shd w:val="clear" w:color="auto" w:fill="auto"/>
            <w:noWrap/>
            <w:vAlign w:val="bottom"/>
            <w:hideMark/>
          </w:tcPr>
          <w:p w:rsidR="0020329F" w:rsidRPr="00274350" w:rsidRDefault="0020329F" w:rsidP="0020329F">
            <w:pPr>
              <w:rPr>
                <w:color w:val="000000"/>
                <w:sz w:val="22"/>
                <w:szCs w:val="22"/>
                <w:lang w:val="ro-RO" w:eastAsia="ro-RO"/>
              </w:rPr>
            </w:pPr>
          </w:p>
        </w:tc>
        <w:tc>
          <w:tcPr>
            <w:tcW w:w="228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54"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83" w:type="dxa"/>
            <w:gridSpan w:val="8"/>
            <w:tcBorders>
              <w:top w:val="nil"/>
              <w:left w:val="nil"/>
              <w:bottom w:val="nil"/>
              <w:right w:val="nil"/>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EVALUARE/EXAMEN ECHIVALARE PERIOADE DE STUDII</w:t>
            </w:r>
          </w:p>
        </w:tc>
        <w:tc>
          <w:tcPr>
            <w:tcW w:w="2060" w:type="dxa"/>
            <w:tcBorders>
              <w:top w:val="nil"/>
              <w:left w:val="nil"/>
              <w:bottom w:val="nil"/>
              <w:right w:val="nil"/>
            </w:tcBorders>
            <w:shd w:val="clear" w:color="auto" w:fill="auto"/>
            <w:noWrap/>
            <w:vAlign w:val="bottom"/>
            <w:hideMark/>
          </w:tcPr>
          <w:p w:rsidR="0020329F" w:rsidRPr="00274350" w:rsidRDefault="0020329F" w:rsidP="0020329F">
            <w:pPr>
              <w:rPr>
                <w:color w:val="000000"/>
                <w:sz w:val="22"/>
                <w:szCs w:val="22"/>
                <w:lang w:val="ro-RO" w:eastAsia="ro-RO"/>
              </w:rPr>
            </w:pPr>
          </w:p>
        </w:tc>
      </w:tr>
      <w:tr w:rsidR="0020329F" w:rsidRPr="00274350" w:rsidTr="00274350">
        <w:trPr>
          <w:trHeight w:val="300"/>
        </w:trPr>
        <w:tc>
          <w:tcPr>
            <w:tcW w:w="2723" w:type="dxa"/>
            <w:gridSpan w:val="2"/>
            <w:tcBorders>
              <w:top w:val="nil"/>
              <w:left w:val="nil"/>
              <w:bottom w:val="nil"/>
              <w:right w:val="nil"/>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xml:space="preserve">Adresa: </w:t>
            </w:r>
          </w:p>
        </w:tc>
        <w:tc>
          <w:tcPr>
            <w:tcW w:w="960" w:type="dxa"/>
            <w:tcBorders>
              <w:top w:val="nil"/>
              <w:left w:val="nil"/>
              <w:bottom w:val="nil"/>
              <w:right w:val="nil"/>
            </w:tcBorders>
            <w:shd w:val="clear" w:color="auto" w:fill="auto"/>
            <w:noWrap/>
            <w:vAlign w:val="bottom"/>
            <w:hideMark/>
          </w:tcPr>
          <w:p w:rsidR="0020329F" w:rsidRPr="00274350" w:rsidRDefault="0020329F" w:rsidP="0020329F">
            <w:pPr>
              <w:rPr>
                <w:color w:val="000000"/>
                <w:sz w:val="22"/>
                <w:szCs w:val="22"/>
                <w:lang w:val="ro-RO" w:eastAsia="ro-RO"/>
              </w:rPr>
            </w:pPr>
          </w:p>
        </w:tc>
        <w:tc>
          <w:tcPr>
            <w:tcW w:w="228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54"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1780" w:type="dxa"/>
            <w:gridSpan w:val="3"/>
            <w:tcBorders>
              <w:top w:val="nil"/>
              <w:left w:val="nil"/>
              <w:bottom w:val="nil"/>
              <w:right w:val="nil"/>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xml:space="preserve">Anul școlar: </w:t>
            </w: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color w:val="000000"/>
                <w:sz w:val="22"/>
                <w:szCs w:val="22"/>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4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03"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r>
      <w:tr w:rsidR="0020329F" w:rsidRPr="00274350" w:rsidTr="00274350">
        <w:trPr>
          <w:trHeight w:val="300"/>
        </w:trPr>
        <w:tc>
          <w:tcPr>
            <w:tcW w:w="528"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195"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9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28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54"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3660" w:type="dxa"/>
            <w:gridSpan w:val="6"/>
            <w:tcBorders>
              <w:top w:val="nil"/>
              <w:left w:val="nil"/>
              <w:bottom w:val="nil"/>
              <w:right w:val="nil"/>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Data susținerii evaluării/examenului:</w:t>
            </w: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color w:val="000000"/>
                <w:sz w:val="22"/>
                <w:szCs w:val="22"/>
                <w:lang w:val="ro-RO" w:eastAsia="ro-RO"/>
              </w:rPr>
            </w:pPr>
          </w:p>
        </w:tc>
        <w:tc>
          <w:tcPr>
            <w:tcW w:w="2003"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r>
      <w:tr w:rsidR="0020329F" w:rsidRPr="00274350" w:rsidTr="00274350">
        <w:trPr>
          <w:trHeight w:val="300"/>
        </w:trPr>
        <w:tc>
          <w:tcPr>
            <w:tcW w:w="528"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195"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9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28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54"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11"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589"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58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4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03"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r>
      <w:tr w:rsidR="0020329F" w:rsidRPr="00274350" w:rsidTr="00274350">
        <w:trPr>
          <w:trHeight w:val="300"/>
        </w:trPr>
        <w:tc>
          <w:tcPr>
            <w:tcW w:w="528"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195"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9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28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54"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11"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589"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58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4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03"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r>
      <w:tr w:rsidR="0020329F" w:rsidRPr="00274350" w:rsidTr="00295E9C">
        <w:trPr>
          <w:trHeight w:val="420"/>
        </w:trPr>
        <w:tc>
          <w:tcPr>
            <w:tcW w:w="14960" w:type="dxa"/>
            <w:gridSpan w:val="14"/>
            <w:tcBorders>
              <w:top w:val="nil"/>
              <w:left w:val="nil"/>
              <w:bottom w:val="nil"/>
              <w:right w:val="nil"/>
            </w:tcBorders>
            <w:shd w:val="clear" w:color="auto" w:fill="auto"/>
            <w:noWrap/>
            <w:vAlign w:val="bottom"/>
            <w:hideMark/>
          </w:tcPr>
          <w:p w:rsidR="0020329F" w:rsidRPr="00274350" w:rsidRDefault="0020329F" w:rsidP="0020329F">
            <w:pPr>
              <w:jc w:val="center"/>
              <w:rPr>
                <w:b/>
                <w:bCs/>
                <w:color w:val="000000"/>
                <w:sz w:val="32"/>
                <w:szCs w:val="32"/>
                <w:lang w:val="ro-RO" w:eastAsia="ro-RO"/>
              </w:rPr>
            </w:pPr>
            <w:r w:rsidRPr="00274350">
              <w:rPr>
                <w:b/>
                <w:bCs/>
                <w:color w:val="000000"/>
                <w:sz w:val="32"/>
                <w:szCs w:val="32"/>
                <w:lang w:val="ro-RO" w:eastAsia="ro-RO"/>
              </w:rPr>
              <w:t>CATALOG</w:t>
            </w:r>
          </w:p>
        </w:tc>
      </w:tr>
      <w:tr w:rsidR="0020329F" w:rsidRPr="00274350" w:rsidTr="00295E9C">
        <w:trPr>
          <w:trHeight w:val="300"/>
        </w:trPr>
        <w:tc>
          <w:tcPr>
            <w:tcW w:w="14960" w:type="dxa"/>
            <w:gridSpan w:val="14"/>
            <w:tcBorders>
              <w:top w:val="nil"/>
              <w:left w:val="nil"/>
              <w:bottom w:val="nil"/>
              <w:right w:val="nil"/>
            </w:tcBorders>
            <w:shd w:val="clear" w:color="auto" w:fill="auto"/>
            <w:noWrap/>
            <w:vAlign w:val="bottom"/>
            <w:hideMark/>
          </w:tcPr>
          <w:p w:rsidR="0020329F" w:rsidRPr="00274350" w:rsidRDefault="0020329F" w:rsidP="0020329F">
            <w:pPr>
              <w:jc w:val="center"/>
              <w:rPr>
                <w:b/>
                <w:bCs/>
                <w:color w:val="000000"/>
                <w:sz w:val="22"/>
                <w:szCs w:val="22"/>
                <w:lang w:val="ro-RO" w:eastAsia="ro-RO"/>
              </w:rPr>
            </w:pPr>
            <w:r w:rsidRPr="00274350">
              <w:rPr>
                <w:b/>
                <w:bCs/>
                <w:color w:val="000000"/>
                <w:sz w:val="22"/>
                <w:szCs w:val="22"/>
                <w:lang w:val="ro-RO" w:eastAsia="ro-RO"/>
              </w:rPr>
              <w:t>cuprinzând rezultatele la evaluarea/examinarea pentru echivalarea perioadei de studii efectuate în străinătate</w:t>
            </w:r>
          </w:p>
        </w:tc>
      </w:tr>
      <w:tr w:rsidR="0020329F" w:rsidRPr="00274350" w:rsidTr="00274350">
        <w:trPr>
          <w:trHeight w:val="300"/>
        </w:trPr>
        <w:tc>
          <w:tcPr>
            <w:tcW w:w="528" w:type="dxa"/>
            <w:tcBorders>
              <w:top w:val="nil"/>
              <w:left w:val="nil"/>
              <w:bottom w:val="nil"/>
              <w:right w:val="nil"/>
            </w:tcBorders>
            <w:shd w:val="clear" w:color="auto" w:fill="auto"/>
            <w:noWrap/>
            <w:vAlign w:val="bottom"/>
            <w:hideMark/>
          </w:tcPr>
          <w:p w:rsidR="0020329F" w:rsidRPr="00274350" w:rsidRDefault="0020329F" w:rsidP="0020329F">
            <w:pPr>
              <w:jc w:val="center"/>
              <w:rPr>
                <w:b/>
                <w:bCs/>
                <w:color w:val="000000"/>
                <w:sz w:val="22"/>
                <w:szCs w:val="22"/>
                <w:lang w:val="ro-RO" w:eastAsia="ro-RO"/>
              </w:rPr>
            </w:pPr>
          </w:p>
        </w:tc>
        <w:tc>
          <w:tcPr>
            <w:tcW w:w="2195"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9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28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54"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11"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589"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58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4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03"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r>
      <w:tr w:rsidR="0020329F" w:rsidRPr="00274350" w:rsidTr="00274350">
        <w:trPr>
          <w:trHeight w:val="300"/>
        </w:trPr>
        <w:tc>
          <w:tcPr>
            <w:tcW w:w="528"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195"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9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28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54"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11"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589"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58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4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03"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r>
      <w:tr w:rsidR="0020329F" w:rsidRPr="00274350" w:rsidTr="00274350">
        <w:trPr>
          <w:trHeight w:val="315"/>
        </w:trPr>
        <w:tc>
          <w:tcPr>
            <w:tcW w:w="528"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195"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9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28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54"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11"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589"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58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4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03"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r>
      <w:tr w:rsidR="0020329F" w:rsidRPr="00274350" w:rsidTr="00274350">
        <w:trPr>
          <w:trHeight w:val="390"/>
        </w:trPr>
        <w:tc>
          <w:tcPr>
            <w:tcW w:w="528"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20329F" w:rsidRPr="00274350" w:rsidRDefault="0020329F" w:rsidP="0020329F">
            <w:pPr>
              <w:jc w:val="center"/>
              <w:rPr>
                <w:b/>
                <w:bCs/>
                <w:color w:val="000000"/>
                <w:sz w:val="22"/>
                <w:szCs w:val="22"/>
                <w:lang w:val="ro-RO" w:eastAsia="ro-RO"/>
              </w:rPr>
            </w:pPr>
            <w:r w:rsidRPr="00274350">
              <w:rPr>
                <w:b/>
                <w:bCs/>
                <w:color w:val="000000"/>
                <w:sz w:val="22"/>
                <w:szCs w:val="22"/>
                <w:lang w:val="ro-RO" w:eastAsia="ro-RO"/>
              </w:rPr>
              <w:t>Nr.   crt</w:t>
            </w:r>
          </w:p>
        </w:tc>
        <w:tc>
          <w:tcPr>
            <w:tcW w:w="219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0329F" w:rsidRPr="00274350" w:rsidRDefault="0020329F" w:rsidP="0020329F">
            <w:pPr>
              <w:jc w:val="center"/>
              <w:rPr>
                <w:b/>
                <w:bCs/>
                <w:color w:val="000000"/>
                <w:sz w:val="22"/>
                <w:szCs w:val="22"/>
                <w:lang w:val="ro-RO" w:eastAsia="ro-RO"/>
              </w:rPr>
            </w:pPr>
            <w:r w:rsidRPr="00274350">
              <w:rPr>
                <w:b/>
                <w:bCs/>
                <w:color w:val="000000"/>
                <w:sz w:val="22"/>
                <w:szCs w:val="22"/>
                <w:lang w:val="ro-RO" w:eastAsia="ro-RO"/>
              </w:rPr>
              <w:t>Numele și prenumele audientului</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20329F" w:rsidRPr="00274350" w:rsidRDefault="0020329F" w:rsidP="0020329F">
            <w:pPr>
              <w:jc w:val="center"/>
              <w:rPr>
                <w:b/>
                <w:bCs/>
                <w:color w:val="000000"/>
                <w:sz w:val="22"/>
                <w:szCs w:val="22"/>
                <w:lang w:val="ro-RO" w:eastAsia="ro-RO"/>
              </w:rPr>
            </w:pPr>
            <w:r w:rsidRPr="00274350">
              <w:rPr>
                <w:b/>
                <w:bCs/>
                <w:color w:val="000000"/>
                <w:sz w:val="22"/>
                <w:szCs w:val="22"/>
                <w:lang w:val="ro-RO" w:eastAsia="ro-RO"/>
              </w:rPr>
              <w:t>Clasa</w:t>
            </w:r>
            <w:r w:rsidRPr="00274350">
              <w:rPr>
                <w:b/>
                <w:bCs/>
                <w:color w:val="000000"/>
                <w:sz w:val="22"/>
                <w:szCs w:val="22"/>
                <w:lang w:val="ro-RO" w:eastAsia="ro-RO"/>
              </w:rPr>
              <w:br/>
              <w:t>(an de studiu)</w:t>
            </w:r>
          </w:p>
        </w:tc>
        <w:tc>
          <w:tcPr>
            <w:tcW w:w="2280"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20329F" w:rsidRPr="00274350" w:rsidRDefault="0020329F" w:rsidP="0020329F">
            <w:pPr>
              <w:jc w:val="center"/>
              <w:rPr>
                <w:b/>
                <w:bCs/>
                <w:color w:val="000000"/>
                <w:sz w:val="22"/>
                <w:szCs w:val="22"/>
                <w:lang w:val="ro-RO" w:eastAsia="ro-RO"/>
              </w:rPr>
            </w:pPr>
            <w:r w:rsidRPr="00274350">
              <w:rPr>
                <w:b/>
                <w:bCs/>
                <w:color w:val="000000"/>
                <w:sz w:val="22"/>
                <w:szCs w:val="22"/>
                <w:lang w:val="ro-RO" w:eastAsia="ro-RO"/>
              </w:rPr>
              <w:t>disciplinele la care a fost examinat audientul</w:t>
            </w:r>
          </w:p>
        </w:tc>
        <w:tc>
          <w:tcPr>
            <w:tcW w:w="4934" w:type="dxa"/>
            <w:gridSpan w:val="8"/>
            <w:tcBorders>
              <w:top w:val="single" w:sz="8" w:space="0" w:color="auto"/>
              <w:left w:val="nil"/>
              <w:bottom w:val="single" w:sz="4" w:space="0" w:color="auto"/>
              <w:right w:val="single" w:sz="4" w:space="0" w:color="000000"/>
            </w:tcBorders>
            <w:shd w:val="clear" w:color="auto" w:fill="auto"/>
            <w:noWrap/>
            <w:vAlign w:val="bottom"/>
            <w:hideMark/>
          </w:tcPr>
          <w:p w:rsidR="0020329F" w:rsidRPr="00274350" w:rsidRDefault="0020329F" w:rsidP="0020329F">
            <w:pPr>
              <w:jc w:val="center"/>
              <w:rPr>
                <w:b/>
                <w:bCs/>
                <w:color w:val="000000"/>
                <w:sz w:val="22"/>
                <w:szCs w:val="22"/>
                <w:lang w:val="ro-RO" w:eastAsia="ro-RO"/>
              </w:rPr>
            </w:pPr>
            <w:r w:rsidRPr="00274350">
              <w:rPr>
                <w:b/>
                <w:bCs/>
                <w:color w:val="000000"/>
                <w:sz w:val="22"/>
                <w:szCs w:val="22"/>
                <w:lang w:val="ro-RO" w:eastAsia="ro-RO"/>
              </w:rPr>
              <w:t xml:space="preserve">Note acordate de profesori </w:t>
            </w:r>
          </w:p>
        </w:tc>
        <w:tc>
          <w:tcPr>
            <w:tcW w:w="200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0329F" w:rsidRPr="00274350" w:rsidRDefault="0020329F" w:rsidP="0020329F">
            <w:pPr>
              <w:jc w:val="center"/>
              <w:rPr>
                <w:b/>
                <w:bCs/>
                <w:color w:val="000000"/>
                <w:sz w:val="22"/>
                <w:szCs w:val="22"/>
                <w:lang w:val="ro-RO" w:eastAsia="ro-RO"/>
              </w:rPr>
            </w:pPr>
            <w:r w:rsidRPr="00274350">
              <w:rPr>
                <w:b/>
                <w:bCs/>
                <w:color w:val="000000"/>
                <w:sz w:val="22"/>
                <w:szCs w:val="22"/>
                <w:lang w:val="ro-RO" w:eastAsia="ro-RO"/>
              </w:rPr>
              <w:t>MEDIA LA EXAMEN</w:t>
            </w:r>
          </w:p>
        </w:tc>
        <w:tc>
          <w:tcPr>
            <w:tcW w:w="206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20329F" w:rsidRPr="00274350" w:rsidRDefault="0020329F" w:rsidP="0020329F">
            <w:pPr>
              <w:jc w:val="center"/>
              <w:rPr>
                <w:b/>
                <w:bCs/>
                <w:color w:val="000000"/>
                <w:sz w:val="22"/>
                <w:szCs w:val="22"/>
                <w:lang w:val="ro-RO" w:eastAsia="ro-RO"/>
              </w:rPr>
            </w:pPr>
            <w:r w:rsidRPr="00274350">
              <w:rPr>
                <w:b/>
                <w:bCs/>
                <w:color w:val="000000"/>
                <w:sz w:val="22"/>
                <w:szCs w:val="22"/>
                <w:lang w:val="ro-RO" w:eastAsia="ro-RO"/>
              </w:rPr>
              <w:t>REZULTAT</w:t>
            </w:r>
          </w:p>
        </w:tc>
      </w:tr>
      <w:tr w:rsidR="0020329F" w:rsidRPr="00274350" w:rsidTr="00274350">
        <w:trPr>
          <w:trHeight w:val="1215"/>
        </w:trPr>
        <w:tc>
          <w:tcPr>
            <w:tcW w:w="528" w:type="dxa"/>
            <w:vMerge/>
            <w:tcBorders>
              <w:top w:val="single" w:sz="8" w:space="0" w:color="auto"/>
              <w:left w:val="single" w:sz="8" w:space="0" w:color="auto"/>
              <w:bottom w:val="single" w:sz="4" w:space="0" w:color="auto"/>
              <w:right w:val="single" w:sz="4" w:space="0" w:color="auto"/>
            </w:tcBorders>
            <w:vAlign w:val="center"/>
            <w:hideMark/>
          </w:tcPr>
          <w:p w:rsidR="0020329F" w:rsidRPr="00274350" w:rsidRDefault="0020329F" w:rsidP="0020329F">
            <w:pPr>
              <w:rPr>
                <w:b/>
                <w:bCs/>
                <w:color w:val="000000"/>
                <w:sz w:val="22"/>
                <w:szCs w:val="22"/>
                <w:lang w:val="ro-RO" w:eastAsia="ro-RO"/>
              </w:rPr>
            </w:pPr>
          </w:p>
        </w:tc>
        <w:tc>
          <w:tcPr>
            <w:tcW w:w="2195" w:type="dxa"/>
            <w:vMerge/>
            <w:tcBorders>
              <w:top w:val="single" w:sz="8" w:space="0" w:color="auto"/>
              <w:left w:val="single" w:sz="4" w:space="0" w:color="auto"/>
              <w:bottom w:val="single" w:sz="4" w:space="0" w:color="auto"/>
              <w:right w:val="single" w:sz="4" w:space="0" w:color="auto"/>
            </w:tcBorders>
            <w:vAlign w:val="center"/>
            <w:hideMark/>
          </w:tcPr>
          <w:p w:rsidR="0020329F" w:rsidRPr="00274350" w:rsidRDefault="0020329F" w:rsidP="0020329F">
            <w:pPr>
              <w:rPr>
                <w:b/>
                <w:bCs/>
                <w:color w:val="000000"/>
                <w:sz w:val="22"/>
                <w:szCs w:val="22"/>
                <w:lang w:val="ro-RO" w:eastAsia="ro-RO"/>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rsidR="0020329F" w:rsidRPr="00274350" w:rsidRDefault="0020329F" w:rsidP="0020329F">
            <w:pPr>
              <w:rPr>
                <w:b/>
                <w:bCs/>
                <w:color w:val="000000"/>
                <w:sz w:val="22"/>
                <w:szCs w:val="22"/>
                <w:lang w:val="ro-RO" w:eastAsia="ro-RO"/>
              </w:rPr>
            </w:pPr>
          </w:p>
        </w:tc>
        <w:tc>
          <w:tcPr>
            <w:tcW w:w="2280" w:type="dxa"/>
            <w:vMerge/>
            <w:tcBorders>
              <w:top w:val="single" w:sz="8" w:space="0" w:color="auto"/>
              <w:left w:val="single" w:sz="4" w:space="0" w:color="auto"/>
              <w:bottom w:val="single" w:sz="4" w:space="0" w:color="auto"/>
              <w:right w:val="single" w:sz="4" w:space="0" w:color="auto"/>
            </w:tcBorders>
            <w:vAlign w:val="center"/>
            <w:hideMark/>
          </w:tcPr>
          <w:p w:rsidR="0020329F" w:rsidRPr="00274350" w:rsidRDefault="0020329F" w:rsidP="0020329F">
            <w:pPr>
              <w:rPr>
                <w:b/>
                <w:bCs/>
                <w:color w:val="000000"/>
                <w:sz w:val="22"/>
                <w:szCs w:val="22"/>
                <w:lang w:val="ro-RO" w:eastAsia="ro-RO"/>
              </w:rPr>
            </w:pPr>
          </w:p>
        </w:tc>
        <w:tc>
          <w:tcPr>
            <w:tcW w:w="654" w:type="dxa"/>
            <w:tcBorders>
              <w:top w:val="nil"/>
              <w:left w:val="nil"/>
              <w:bottom w:val="nil"/>
              <w:right w:val="single" w:sz="4" w:space="0" w:color="auto"/>
            </w:tcBorders>
            <w:shd w:val="clear" w:color="auto" w:fill="auto"/>
            <w:textDirection w:val="btLr"/>
            <w:vAlign w:val="center"/>
            <w:hideMark/>
          </w:tcPr>
          <w:p w:rsidR="0020329F" w:rsidRPr="00274350" w:rsidRDefault="0020329F" w:rsidP="0020329F">
            <w:pPr>
              <w:jc w:val="right"/>
              <w:rPr>
                <w:b/>
                <w:bCs/>
                <w:i/>
                <w:iCs/>
                <w:color w:val="000000"/>
                <w:sz w:val="22"/>
                <w:szCs w:val="22"/>
                <w:lang w:val="ro-RO" w:eastAsia="ro-RO"/>
              </w:rPr>
            </w:pPr>
            <w:r w:rsidRPr="00274350">
              <w:rPr>
                <w:b/>
                <w:bCs/>
                <w:i/>
                <w:iCs/>
                <w:color w:val="000000"/>
                <w:sz w:val="22"/>
                <w:szCs w:val="22"/>
                <w:lang w:val="ro-RO" w:eastAsia="ro-RO"/>
              </w:rPr>
              <w:t>disciplina 1</w:t>
            </w:r>
          </w:p>
        </w:tc>
        <w:tc>
          <w:tcPr>
            <w:tcW w:w="611" w:type="dxa"/>
            <w:tcBorders>
              <w:top w:val="nil"/>
              <w:left w:val="nil"/>
              <w:bottom w:val="nil"/>
              <w:right w:val="single" w:sz="4" w:space="0" w:color="auto"/>
            </w:tcBorders>
            <w:shd w:val="clear" w:color="auto" w:fill="auto"/>
            <w:textDirection w:val="btLr"/>
            <w:vAlign w:val="center"/>
            <w:hideMark/>
          </w:tcPr>
          <w:p w:rsidR="0020329F" w:rsidRPr="00274350" w:rsidRDefault="0020329F" w:rsidP="0020329F">
            <w:pPr>
              <w:jc w:val="right"/>
              <w:rPr>
                <w:b/>
                <w:bCs/>
                <w:color w:val="000000"/>
                <w:sz w:val="22"/>
                <w:szCs w:val="22"/>
                <w:lang w:val="ro-RO" w:eastAsia="ro-RO"/>
              </w:rPr>
            </w:pPr>
            <w:r w:rsidRPr="00274350">
              <w:rPr>
                <w:b/>
                <w:bCs/>
                <w:color w:val="000000"/>
                <w:sz w:val="22"/>
                <w:szCs w:val="22"/>
                <w:lang w:val="ro-RO" w:eastAsia="ro-RO"/>
              </w:rPr>
              <w:t>2</w:t>
            </w:r>
          </w:p>
        </w:tc>
        <w:tc>
          <w:tcPr>
            <w:tcW w:w="589" w:type="dxa"/>
            <w:tcBorders>
              <w:top w:val="nil"/>
              <w:left w:val="nil"/>
              <w:bottom w:val="nil"/>
              <w:right w:val="single" w:sz="4" w:space="0" w:color="auto"/>
            </w:tcBorders>
            <w:shd w:val="clear" w:color="auto" w:fill="auto"/>
            <w:textDirection w:val="btLr"/>
            <w:vAlign w:val="center"/>
            <w:hideMark/>
          </w:tcPr>
          <w:p w:rsidR="0020329F" w:rsidRPr="00274350" w:rsidRDefault="0020329F" w:rsidP="0020329F">
            <w:pPr>
              <w:jc w:val="right"/>
              <w:rPr>
                <w:b/>
                <w:bCs/>
                <w:color w:val="000000"/>
                <w:sz w:val="22"/>
                <w:szCs w:val="22"/>
                <w:lang w:val="ro-RO" w:eastAsia="ro-RO"/>
              </w:rPr>
            </w:pPr>
            <w:r w:rsidRPr="00274350">
              <w:rPr>
                <w:b/>
                <w:bCs/>
                <w:color w:val="000000"/>
                <w:sz w:val="22"/>
                <w:szCs w:val="22"/>
                <w:lang w:val="ro-RO" w:eastAsia="ro-RO"/>
              </w:rPr>
              <w:t>3</w:t>
            </w:r>
          </w:p>
        </w:tc>
        <w:tc>
          <w:tcPr>
            <w:tcW w:w="580" w:type="dxa"/>
            <w:tcBorders>
              <w:top w:val="nil"/>
              <w:left w:val="nil"/>
              <w:bottom w:val="nil"/>
              <w:right w:val="single" w:sz="4" w:space="0" w:color="auto"/>
            </w:tcBorders>
            <w:shd w:val="clear" w:color="auto" w:fill="auto"/>
            <w:textDirection w:val="btLr"/>
            <w:vAlign w:val="center"/>
            <w:hideMark/>
          </w:tcPr>
          <w:p w:rsidR="0020329F" w:rsidRPr="00274350" w:rsidRDefault="0020329F" w:rsidP="0020329F">
            <w:pPr>
              <w:jc w:val="right"/>
              <w:rPr>
                <w:b/>
                <w:bCs/>
                <w:color w:val="000000"/>
                <w:sz w:val="22"/>
                <w:szCs w:val="22"/>
                <w:lang w:val="ro-RO" w:eastAsia="ro-RO"/>
              </w:rPr>
            </w:pPr>
            <w:r w:rsidRPr="00274350">
              <w:rPr>
                <w:b/>
                <w:bCs/>
                <w:color w:val="000000"/>
                <w:sz w:val="22"/>
                <w:szCs w:val="22"/>
                <w:lang w:val="ro-RO" w:eastAsia="ro-RO"/>
              </w:rPr>
              <w:t>etc</w:t>
            </w:r>
          </w:p>
        </w:tc>
        <w:tc>
          <w:tcPr>
            <w:tcW w:w="620" w:type="dxa"/>
            <w:tcBorders>
              <w:top w:val="nil"/>
              <w:left w:val="nil"/>
              <w:bottom w:val="nil"/>
              <w:right w:val="single" w:sz="4" w:space="0" w:color="auto"/>
            </w:tcBorders>
            <w:shd w:val="clear" w:color="auto" w:fill="auto"/>
            <w:textDirection w:val="btLr"/>
            <w:vAlign w:val="center"/>
            <w:hideMark/>
          </w:tcPr>
          <w:p w:rsidR="0020329F" w:rsidRPr="00274350" w:rsidRDefault="0020329F" w:rsidP="0020329F">
            <w:pPr>
              <w:jc w:val="right"/>
              <w:rPr>
                <w:b/>
                <w:bCs/>
                <w:color w:val="000000"/>
                <w:sz w:val="22"/>
                <w:szCs w:val="22"/>
                <w:lang w:val="ro-RO" w:eastAsia="ro-RO"/>
              </w:rPr>
            </w:pPr>
            <w:r w:rsidRPr="00274350">
              <w:rPr>
                <w:b/>
                <w:bCs/>
                <w:color w:val="000000"/>
                <w:sz w:val="22"/>
                <w:szCs w:val="22"/>
                <w:lang w:val="ro-RO" w:eastAsia="ro-RO"/>
              </w:rPr>
              <w:t>etc</w:t>
            </w:r>
          </w:p>
        </w:tc>
        <w:tc>
          <w:tcPr>
            <w:tcW w:w="620" w:type="dxa"/>
            <w:tcBorders>
              <w:top w:val="nil"/>
              <w:left w:val="nil"/>
              <w:bottom w:val="nil"/>
              <w:right w:val="single" w:sz="4" w:space="0" w:color="auto"/>
            </w:tcBorders>
            <w:shd w:val="clear" w:color="auto" w:fill="auto"/>
            <w:textDirection w:val="btLr"/>
            <w:vAlign w:val="center"/>
            <w:hideMark/>
          </w:tcPr>
          <w:p w:rsidR="0020329F" w:rsidRPr="00274350" w:rsidRDefault="0020329F" w:rsidP="0020329F">
            <w:pPr>
              <w:rPr>
                <w:b/>
                <w:bCs/>
                <w:color w:val="000000"/>
                <w:sz w:val="22"/>
                <w:szCs w:val="22"/>
                <w:lang w:val="ro-RO" w:eastAsia="ro-RO"/>
              </w:rPr>
            </w:pPr>
            <w:r w:rsidRPr="00274350">
              <w:rPr>
                <w:b/>
                <w:bCs/>
                <w:color w:val="000000"/>
                <w:sz w:val="22"/>
                <w:szCs w:val="22"/>
                <w:lang w:val="ro-RO" w:eastAsia="ro-RO"/>
              </w:rPr>
              <w:t> </w:t>
            </w:r>
          </w:p>
        </w:tc>
        <w:tc>
          <w:tcPr>
            <w:tcW w:w="640" w:type="dxa"/>
            <w:tcBorders>
              <w:top w:val="nil"/>
              <w:left w:val="nil"/>
              <w:bottom w:val="nil"/>
              <w:right w:val="single" w:sz="4" w:space="0" w:color="auto"/>
            </w:tcBorders>
            <w:shd w:val="clear" w:color="auto" w:fill="auto"/>
            <w:textDirection w:val="btLr"/>
            <w:vAlign w:val="center"/>
            <w:hideMark/>
          </w:tcPr>
          <w:p w:rsidR="0020329F" w:rsidRPr="00274350" w:rsidRDefault="0020329F" w:rsidP="0020329F">
            <w:pPr>
              <w:rPr>
                <w:b/>
                <w:bCs/>
                <w:color w:val="000000"/>
                <w:sz w:val="22"/>
                <w:szCs w:val="22"/>
                <w:lang w:val="ro-RO" w:eastAsia="ro-RO"/>
              </w:rPr>
            </w:pPr>
            <w:r w:rsidRPr="00274350">
              <w:rPr>
                <w:b/>
                <w:bCs/>
                <w:color w:val="000000"/>
                <w:sz w:val="22"/>
                <w:szCs w:val="22"/>
                <w:lang w:val="ro-RO" w:eastAsia="ro-RO"/>
              </w:rPr>
              <w:t> </w:t>
            </w:r>
          </w:p>
        </w:tc>
        <w:tc>
          <w:tcPr>
            <w:tcW w:w="620" w:type="dxa"/>
            <w:tcBorders>
              <w:top w:val="nil"/>
              <w:left w:val="nil"/>
              <w:bottom w:val="nil"/>
              <w:right w:val="single" w:sz="4" w:space="0" w:color="auto"/>
            </w:tcBorders>
            <w:shd w:val="clear" w:color="auto" w:fill="auto"/>
            <w:textDirection w:val="btLr"/>
            <w:vAlign w:val="center"/>
            <w:hideMark/>
          </w:tcPr>
          <w:p w:rsidR="0020329F" w:rsidRPr="00274350" w:rsidRDefault="0020329F" w:rsidP="0020329F">
            <w:pPr>
              <w:rPr>
                <w:b/>
                <w:bCs/>
                <w:color w:val="000000"/>
                <w:sz w:val="22"/>
                <w:szCs w:val="22"/>
                <w:lang w:val="ro-RO" w:eastAsia="ro-RO"/>
              </w:rPr>
            </w:pPr>
            <w:r w:rsidRPr="00274350">
              <w:rPr>
                <w:b/>
                <w:bCs/>
                <w:color w:val="000000"/>
                <w:sz w:val="22"/>
                <w:szCs w:val="22"/>
                <w:lang w:val="ro-RO" w:eastAsia="ro-RO"/>
              </w:rPr>
              <w:t> </w:t>
            </w:r>
          </w:p>
        </w:tc>
        <w:tc>
          <w:tcPr>
            <w:tcW w:w="2003" w:type="dxa"/>
            <w:vMerge/>
            <w:tcBorders>
              <w:top w:val="single" w:sz="8" w:space="0" w:color="auto"/>
              <w:left w:val="single" w:sz="4" w:space="0" w:color="auto"/>
              <w:bottom w:val="single" w:sz="4" w:space="0" w:color="auto"/>
              <w:right w:val="single" w:sz="4" w:space="0" w:color="auto"/>
            </w:tcBorders>
            <w:vAlign w:val="center"/>
            <w:hideMark/>
          </w:tcPr>
          <w:p w:rsidR="0020329F" w:rsidRPr="00274350" w:rsidRDefault="0020329F" w:rsidP="0020329F">
            <w:pPr>
              <w:rPr>
                <w:b/>
                <w:bCs/>
                <w:color w:val="000000"/>
                <w:sz w:val="22"/>
                <w:szCs w:val="22"/>
                <w:lang w:val="ro-RO" w:eastAsia="ro-RO"/>
              </w:rPr>
            </w:pPr>
          </w:p>
        </w:tc>
        <w:tc>
          <w:tcPr>
            <w:tcW w:w="2060" w:type="dxa"/>
            <w:vMerge/>
            <w:tcBorders>
              <w:top w:val="single" w:sz="8" w:space="0" w:color="auto"/>
              <w:left w:val="single" w:sz="4" w:space="0" w:color="auto"/>
              <w:bottom w:val="single" w:sz="4" w:space="0" w:color="auto"/>
              <w:right w:val="single" w:sz="8" w:space="0" w:color="auto"/>
            </w:tcBorders>
            <w:vAlign w:val="center"/>
            <w:hideMark/>
          </w:tcPr>
          <w:p w:rsidR="0020329F" w:rsidRPr="00274350" w:rsidRDefault="0020329F" w:rsidP="0020329F">
            <w:pPr>
              <w:rPr>
                <w:b/>
                <w:bCs/>
                <w:color w:val="000000"/>
                <w:sz w:val="22"/>
                <w:szCs w:val="22"/>
                <w:lang w:val="ro-RO" w:eastAsia="ro-RO"/>
              </w:rPr>
            </w:pPr>
          </w:p>
        </w:tc>
      </w:tr>
      <w:tr w:rsidR="0020329F" w:rsidRPr="00274350" w:rsidTr="00274350">
        <w:trPr>
          <w:trHeight w:val="315"/>
        </w:trPr>
        <w:tc>
          <w:tcPr>
            <w:tcW w:w="52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0329F" w:rsidRPr="00274350" w:rsidRDefault="0020329F" w:rsidP="0020329F">
            <w:pPr>
              <w:jc w:val="center"/>
              <w:rPr>
                <w:color w:val="000000"/>
                <w:sz w:val="22"/>
                <w:szCs w:val="22"/>
                <w:lang w:val="ro-RO" w:eastAsia="ro-RO"/>
              </w:rPr>
            </w:pPr>
            <w:r w:rsidRPr="00274350">
              <w:rPr>
                <w:color w:val="000000"/>
                <w:sz w:val="22"/>
                <w:szCs w:val="22"/>
                <w:lang w:val="ro-RO" w:eastAsia="ro-RO"/>
              </w:rPr>
              <w:t>0</w:t>
            </w:r>
          </w:p>
        </w:tc>
        <w:tc>
          <w:tcPr>
            <w:tcW w:w="2195" w:type="dxa"/>
            <w:tcBorders>
              <w:top w:val="single" w:sz="4" w:space="0" w:color="auto"/>
              <w:left w:val="nil"/>
              <w:bottom w:val="single" w:sz="8" w:space="0" w:color="auto"/>
              <w:right w:val="single" w:sz="4" w:space="0" w:color="auto"/>
            </w:tcBorders>
            <w:shd w:val="clear" w:color="auto" w:fill="auto"/>
            <w:noWrap/>
            <w:vAlign w:val="bottom"/>
            <w:hideMark/>
          </w:tcPr>
          <w:p w:rsidR="0020329F" w:rsidRPr="00274350" w:rsidRDefault="0020329F" w:rsidP="0020329F">
            <w:pPr>
              <w:jc w:val="center"/>
              <w:rPr>
                <w:color w:val="000000"/>
                <w:sz w:val="22"/>
                <w:szCs w:val="22"/>
                <w:lang w:val="ro-RO" w:eastAsia="ro-RO"/>
              </w:rPr>
            </w:pPr>
            <w:r w:rsidRPr="00274350">
              <w:rPr>
                <w:color w:val="000000"/>
                <w:sz w:val="22"/>
                <w:szCs w:val="22"/>
                <w:lang w:val="ro-RO" w:eastAsia="ro-RO"/>
              </w:rPr>
              <w:t>1</w:t>
            </w:r>
          </w:p>
        </w:tc>
        <w:tc>
          <w:tcPr>
            <w:tcW w:w="960" w:type="dxa"/>
            <w:tcBorders>
              <w:top w:val="single" w:sz="4" w:space="0" w:color="auto"/>
              <w:left w:val="nil"/>
              <w:bottom w:val="single" w:sz="8" w:space="0" w:color="auto"/>
              <w:right w:val="single" w:sz="4" w:space="0" w:color="auto"/>
            </w:tcBorders>
            <w:shd w:val="clear" w:color="auto" w:fill="auto"/>
            <w:noWrap/>
            <w:vAlign w:val="bottom"/>
            <w:hideMark/>
          </w:tcPr>
          <w:p w:rsidR="0020329F" w:rsidRPr="00274350" w:rsidRDefault="0020329F" w:rsidP="0020329F">
            <w:pPr>
              <w:jc w:val="center"/>
              <w:rPr>
                <w:color w:val="000000"/>
                <w:sz w:val="22"/>
                <w:szCs w:val="22"/>
                <w:lang w:val="ro-RO" w:eastAsia="ro-RO"/>
              </w:rPr>
            </w:pPr>
            <w:r w:rsidRPr="00274350">
              <w:rPr>
                <w:color w:val="000000"/>
                <w:sz w:val="22"/>
                <w:szCs w:val="22"/>
                <w:lang w:val="ro-RO" w:eastAsia="ro-RO"/>
              </w:rPr>
              <w:t>2</w:t>
            </w:r>
          </w:p>
        </w:tc>
        <w:tc>
          <w:tcPr>
            <w:tcW w:w="2280" w:type="dxa"/>
            <w:tcBorders>
              <w:top w:val="single" w:sz="4" w:space="0" w:color="auto"/>
              <w:left w:val="nil"/>
              <w:bottom w:val="single" w:sz="8" w:space="0" w:color="auto"/>
              <w:right w:val="single" w:sz="4" w:space="0" w:color="auto"/>
            </w:tcBorders>
            <w:shd w:val="clear" w:color="auto" w:fill="auto"/>
            <w:noWrap/>
            <w:vAlign w:val="bottom"/>
            <w:hideMark/>
          </w:tcPr>
          <w:p w:rsidR="0020329F" w:rsidRPr="00274350" w:rsidRDefault="0020329F" w:rsidP="0020329F">
            <w:pPr>
              <w:jc w:val="center"/>
              <w:rPr>
                <w:color w:val="000000"/>
                <w:sz w:val="22"/>
                <w:szCs w:val="22"/>
                <w:lang w:val="ro-RO" w:eastAsia="ro-RO"/>
              </w:rPr>
            </w:pPr>
            <w:r w:rsidRPr="00274350">
              <w:rPr>
                <w:color w:val="000000"/>
                <w:sz w:val="22"/>
                <w:szCs w:val="22"/>
                <w:lang w:val="ro-RO" w:eastAsia="ro-RO"/>
              </w:rPr>
              <w:t>3</w:t>
            </w:r>
          </w:p>
        </w:tc>
        <w:tc>
          <w:tcPr>
            <w:tcW w:w="654" w:type="dxa"/>
            <w:tcBorders>
              <w:top w:val="single" w:sz="4" w:space="0" w:color="auto"/>
              <w:left w:val="nil"/>
              <w:bottom w:val="single" w:sz="8" w:space="0" w:color="auto"/>
              <w:right w:val="single" w:sz="4" w:space="0" w:color="auto"/>
            </w:tcBorders>
            <w:shd w:val="clear" w:color="auto" w:fill="auto"/>
            <w:noWrap/>
            <w:vAlign w:val="bottom"/>
            <w:hideMark/>
          </w:tcPr>
          <w:p w:rsidR="0020329F" w:rsidRPr="00274350" w:rsidRDefault="0020329F" w:rsidP="0020329F">
            <w:pPr>
              <w:jc w:val="center"/>
              <w:rPr>
                <w:color w:val="000000"/>
                <w:sz w:val="22"/>
                <w:szCs w:val="22"/>
                <w:lang w:val="ro-RO" w:eastAsia="ro-RO"/>
              </w:rPr>
            </w:pPr>
            <w:r w:rsidRPr="00274350">
              <w:rPr>
                <w:color w:val="000000"/>
                <w:sz w:val="22"/>
                <w:szCs w:val="22"/>
                <w:lang w:val="ro-RO" w:eastAsia="ro-RO"/>
              </w:rPr>
              <w:t>4</w:t>
            </w:r>
          </w:p>
        </w:tc>
        <w:tc>
          <w:tcPr>
            <w:tcW w:w="611" w:type="dxa"/>
            <w:tcBorders>
              <w:top w:val="single" w:sz="4" w:space="0" w:color="auto"/>
              <w:left w:val="nil"/>
              <w:bottom w:val="single" w:sz="8" w:space="0" w:color="auto"/>
              <w:right w:val="single" w:sz="4" w:space="0" w:color="auto"/>
            </w:tcBorders>
            <w:shd w:val="clear" w:color="auto" w:fill="auto"/>
            <w:noWrap/>
            <w:vAlign w:val="bottom"/>
            <w:hideMark/>
          </w:tcPr>
          <w:p w:rsidR="0020329F" w:rsidRPr="00274350" w:rsidRDefault="0020329F" w:rsidP="0020329F">
            <w:pPr>
              <w:jc w:val="center"/>
              <w:rPr>
                <w:color w:val="000000"/>
                <w:sz w:val="22"/>
                <w:szCs w:val="22"/>
                <w:lang w:val="ro-RO" w:eastAsia="ro-RO"/>
              </w:rPr>
            </w:pPr>
            <w:r w:rsidRPr="00274350">
              <w:rPr>
                <w:color w:val="000000"/>
                <w:sz w:val="22"/>
                <w:szCs w:val="22"/>
                <w:lang w:val="ro-RO" w:eastAsia="ro-RO"/>
              </w:rPr>
              <w:t>5</w:t>
            </w:r>
          </w:p>
        </w:tc>
        <w:tc>
          <w:tcPr>
            <w:tcW w:w="589" w:type="dxa"/>
            <w:tcBorders>
              <w:top w:val="single" w:sz="4" w:space="0" w:color="auto"/>
              <w:left w:val="nil"/>
              <w:bottom w:val="single" w:sz="8" w:space="0" w:color="auto"/>
              <w:right w:val="single" w:sz="4" w:space="0" w:color="auto"/>
            </w:tcBorders>
            <w:shd w:val="clear" w:color="auto" w:fill="auto"/>
            <w:noWrap/>
            <w:vAlign w:val="bottom"/>
            <w:hideMark/>
          </w:tcPr>
          <w:p w:rsidR="0020329F" w:rsidRPr="00274350" w:rsidRDefault="0020329F" w:rsidP="0020329F">
            <w:pPr>
              <w:jc w:val="center"/>
              <w:rPr>
                <w:color w:val="000000"/>
                <w:sz w:val="22"/>
                <w:szCs w:val="22"/>
                <w:lang w:val="ro-RO" w:eastAsia="ro-RO"/>
              </w:rPr>
            </w:pPr>
            <w:r w:rsidRPr="00274350">
              <w:rPr>
                <w:color w:val="000000"/>
                <w:sz w:val="22"/>
                <w:szCs w:val="22"/>
                <w:lang w:val="ro-RO" w:eastAsia="ro-RO"/>
              </w:rPr>
              <w:t>6</w:t>
            </w:r>
          </w:p>
        </w:tc>
        <w:tc>
          <w:tcPr>
            <w:tcW w:w="580" w:type="dxa"/>
            <w:tcBorders>
              <w:top w:val="single" w:sz="4" w:space="0" w:color="auto"/>
              <w:left w:val="nil"/>
              <w:bottom w:val="single" w:sz="8" w:space="0" w:color="auto"/>
              <w:right w:val="single" w:sz="4" w:space="0" w:color="auto"/>
            </w:tcBorders>
            <w:shd w:val="clear" w:color="auto" w:fill="auto"/>
            <w:noWrap/>
            <w:vAlign w:val="bottom"/>
            <w:hideMark/>
          </w:tcPr>
          <w:p w:rsidR="0020329F" w:rsidRPr="00274350" w:rsidRDefault="0020329F" w:rsidP="0020329F">
            <w:pPr>
              <w:jc w:val="center"/>
              <w:rPr>
                <w:color w:val="000000"/>
                <w:sz w:val="22"/>
                <w:szCs w:val="22"/>
                <w:lang w:val="ro-RO" w:eastAsia="ro-RO"/>
              </w:rPr>
            </w:pPr>
            <w:r w:rsidRPr="00274350">
              <w:rPr>
                <w:color w:val="000000"/>
                <w:sz w:val="22"/>
                <w:szCs w:val="22"/>
                <w:lang w:val="ro-RO" w:eastAsia="ro-RO"/>
              </w:rPr>
              <w:t>7</w:t>
            </w:r>
          </w:p>
        </w:tc>
        <w:tc>
          <w:tcPr>
            <w:tcW w:w="620" w:type="dxa"/>
            <w:tcBorders>
              <w:top w:val="single" w:sz="4" w:space="0" w:color="auto"/>
              <w:left w:val="nil"/>
              <w:bottom w:val="single" w:sz="8" w:space="0" w:color="auto"/>
              <w:right w:val="single" w:sz="4" w:space="0" w:color="auto"/>
            </w:tcBorders>
            <w:shd w:val="clear" w:color="auto" w:fill="auto"/>
            <w:noWrap/>
            <w:vAlign w:val="bottom"/>
            <w:hideMark/>
          </w:tcPr>
          <w:p w:rsidR="0020329F" w:rsidRPr="00274350" w:rsidRDefault="0020329F" w:rsidP="0020329F">
            <w:pPr>
              <w:jc w:val="center"/>
              <w:rPr>
                <w:color w:val="000000"/>
                <w:sz w:val="22"/>
                <w:szCs w:val="22"/>
                <w:lang w:val="ro-RO" w:eastAsia="ro-RO"/>
              </w:rPr>
            </w:pPr>
            <w:r w:rsidRPr="00274350">
              <w:rPr>
                <w:color w:val="000000"/>
                <w:sz w:val="22"/>
                <w:szCs w:val="22"/>
                <w:lang w:val="ro-RO" w:eastAsia="ro-RO"/>
              </w:rPr>
              <w:t>8</w:t>
            </w:r>
          </w:p>
        </w:tc>
        <w:tc>
          <w:tcPr>
            <w:tcW w:w="620" w:type="dxa"/>
            <w:tcBorders>
              <w:top w:val="single" w:sz="4" w:space="0" w:color="auto"/>
              <w:left w:val="nil"/>
              <w:bottom w:val="single" w:sz="8" w:space="0" w:color="auto"/>
              <w:right w:val="single" w:sz="4" w:space="0" w:color="auto"/>
            </w:tcBorders>
            <w:shd w:val="clear" w:color="auto" w:fill="auto"/>
            <w:noWrap/>
            <w:vAlign w:val="bottom"/>
            <w:hideMark/>
          </w:tcPr>
          <w:p w:rsidR="0020329F" w:rsidRPr="00274350" w:rsidRDefault="0020329F" w:rsidP="0020329F">
            <w:pPr>
              <w:jc w:val="center"/>
              <w:rPr>
                <w:color w:val="000000"/>
                <w:sz w:val="22"/>
                <w:szCs w:val="22"/>
                <w:lang w:val="ro-RO" w:eastAsia="ro-RO"/>
              </w:rPr>
            </w:pPr>
            <w:r w:rsidRPr="00274350">
              <w:rPr>
                <w:color w:val="000000"/>
                <w:sz w:val="22"/>
                <w:szCs w:val="22"/>
                <w:lang w:val="ro-RO" w:eastAsia="ro-RO"/>
              </w:rPr>
              <w:t>9</w:t>
            </w:r>
          </w:p>
        </w:tc>
        <w:tc>
          <w:tcPr>
            <w:tcW w:w="640" w:type="dxa"/>
            <w:tcBorders>
              <w:top w:val="single" w:sz="4" w:space="0" w:color="auto"/>
              <w:left w:val="nil"/>
              <w:bottom w:val="single" w:sz="8" w:space="0" w:color="auto"/>
              <w:right w:val="single" w:sz="4" w:space="0" w:color="auto"/>
            </w:tcBorders>
            <w:shd w:val="clear" w:color="auto" w:fill="auto"/>
            <w:noWrap/>
            <w:vAlign w:val="bottom"/>
            <w:hideMark/>
          </w:tcPr>
          <w:p w:rsidR="0020329F" w:rsidRPr="00274350" w:rsidRDefault="0020329F" w:rsidP="0020329F">
            <w:pPr>
              <w:jc w:val="center"/>
              <w:rPr>
                <w:color w:val="000000"/>
                <w:sz w:val="22"/>
                <w:szCs w:val="22"/>
                <w:lang w:val="ro-RO" w:eastAsia="ro-RO"/>
              </w:rPr>
            </w:pPr>
            <w:r w:rsidRPr="00274350">
              <w:rPr>
                <w:color w:val="000000"/>
                <w:sz w:val="22"/>
                <w:szCs w:val="22"/>
                <w:lang w:val="ro-RO" w:eastAsia="ro-RO"/>
              </w:rPr>
              <w:t>10</w:t>
            </w:r>
          </w:p>
        </w:tc>
        <w:tc>
          <w:tcPr>
            <w:tcW w:w="620" w:type="dxa"/>
            <w:tcBorders>
              <w:top w:val="single" w:sz="4" w:space="0" w:color="auto"/>
              <w:left w:val="nil"/>
              <w:bottom w:val="single" w:sz="8" w:space="0" w:color="auto"/>
              <w:right w:val="single" w:sz="4" w:space="0" w:color="auto"/>
            </w:tcBorders>
            <w:shd w:val="clear" w:color="auto" w:fill="auto"/>
            <w:noWrap/>
            <w:vAlign w:val="bottom"/>
            <w:hideMark/>
          </w:tcPr>
          <w:p w:rsidR="0020329F" w:rsidRPr="00274350" w:rsidRDefault="0020329F" w:rsidP="0020329F">
            <w:pPr>
              <w:jc w:val="center"/>
              <w:rPr>
                <w:color w:val="000000"/>
                <w:sz w:val="22"/>
                <w:szCs w:val="22"/>
                <w:lang w:val="ro-RO" w:eastAsia="ro-RO"/>
              </w:rPr>
            </w:pPr>
            <w:r w:rsidRPr="00274350">
              <w:rPr>
                <w:color w:val="000000"/>
                <w:sz w:val="22"/>
                <w:szCs w:val="22"/>
                <w:lang w:val="ro-RO" w:eastAsia="ro-RO"/>
              </w:rPr>
              <w:t>11</w:t>
            </w:r>
          </w:p>
        </w:tc>
        <w:tc>
          <w:tcPr>
            <w:tcW w:w="2003" w:type="dxa"/>
            <w:tcBorders>
              <w:top w:val="single" w:sz="4" w:space="0" w:color="auto"/>
              <w:left w:val="nil"/>
              <w:bottom w:val="single" w:sz="8" w:space="0" w:color="auto"/>
              <w:right w:val="single" w:sz="4" w:space="0" w:color="auto"/>
            </w:tcBorders>
            <w:shd w:val="clear" w:color="auto" w:fill="auto"/>
            <w:noWrap/>
            <w:vAlign w:val="bottom"/>
            <w:hideMark/>
          </w:tcPr>
          <w:p w:rsidR="0020329F" w:rsidRPr="00274350" w:rsidRDefault="0020329F" w:rsidP="0020329F">
            <w:pPr>
              <w:jc w:val="center"/>
              <w:rPr>
                <w:color w:val="000000"/>
                <w:sz w:val="22"/>
                <w:szCs w:val="22"/>
                <w:lang w:val="ro-RO" w:eastAsia="ro-RO"/>
              </w:rPr>
            </w:pPr>
            <w:r w:rsidRPr="00274350">
              <w:rPr>
                <w:color w:val="000000"/>
                <w:sz w:val="22"/>
                <w:szCs w:val="22"/>
                <w:lang w:val="ro-RO" w:eastAsia="ro-RO"/>
              </w:rPr>
              <w:t>12</w:t>
            </w:r>
          </w:p>
        </w:tc>
        <w:tc>
          <w:tcPr>
            <w:tcW w:w="2060" w:type="dxa"/>
            <w:tcBorders>
              <w:top w:val="single" w:sz="4" w:space="0" w:color="auto"/>
              <w:left w:val="nil"/>
              <w:bottom w:val="single" w:sz="8" w:space="0" w:color="auto"/>
              <w:right w:val="single" w:sz="8" w:space="0" w:color="auto"/>
            </w:tcBorders>
            <w:shd w:val="clear" w:color="auto" w:fill="auto"/>
            <w:noWrap/>
            <w:vAlign w:val="bottom"/>
            <w:hideMark/>
          </w:tcPr>
          <w:p w:rsidR="0020329F" w:rsidRPr="00274350" w:rsidRDefault="0020329F" w:rsidP="0020329F">
            <w:pPr>
              <w:jc w:val="center"/>
              <w:rPr>
                <w:color w:val="000000"/>
                <w:sz w:val="22"/>
                <w:szCs w:val="22"/>
                <w:lang w:val="ro-RO" w:eastAsia="ro-RO"/>
              </w:rPr>
            </w:pPr>
            <w:r w:rsidRPr="00274350">
              <w:rPr>
                <w:color w:val="000000"/>
                <w:sz w:val="22"/>
                <w:szCs w:val="22"/>
                <w:lang w:val="ro-RO" w:eastAsia="ro-RO"/>
              </w:rPr>
              <w:t>13</w:t>
            </w:r>
          </w:p>
        </w:tc>
      </w:tr>
      <w:tr w:rsidR="0020329F" w:rsidRPr="00274350" w:rsidTr="00274350">
        <w:trPr>
          <w:trHeight w:val="300"/>
        </w:trPr>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2195"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96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228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Disciplina 1</w:t>
            </w:r>
          </w:p>
        </w:tc>
        <w:tc>
          <w:tcPr>
            <w:tcW w:w="654"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611"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589"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58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62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62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64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62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2003"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2060" w:type="dxa"/>
            <w:vMerge w:val="restart"/>
            <w:tcBorders>
              <w:top w:val="nil"/>
              <w:left w:val="single" w:sz="4" w:space="0" w:color="auto"/>
              <w:bottom w:val="single" w:sz="8" w:space="0" w:color="000000"/>
              <w:right w:val="single" w:sz="8" w:space="0" w:color="auto"/>
            </w:tcBorders>
            <w:shd w:val="clear" w:color="auto" w:fill="auto"/>
            <w:noWrap/>
            <w:hideMark/>
          </w:tcPr>
          <w:p w:rsidR="0020329F" w:rsidRPr="00274350" w:rsidRDefault="0020329F" w:rsidP="0020329F">
            <w:pPr>
              <w:jc w:val="center"/>
              <w:rPr>
                <w:color w:val="000000"/>
                <w:sz w:val="22"/>
                <w:szCs w:val="22"/>
                <w:lang w:val="ro-RO" w:eastAsia="ro-RO"/>
              </w:rPr>
            </w:pPr>
            <w:r w:rsidRPr="00274350">
              <w:rPr>
                <w:color w:val="000000"/>
                <w:sz w:val="22"/>
                <w:szCs w:val="22"/>
                <w:lang w:val="ro-RO" w:eastAsia="ro-RO"/>
              </w:rPr>
              <w:t> </w:t>
            </w:r>
          </w:p>
        </w:tc>
      </w:tr>
      <w:tr w:rsidR="0020329F" w:rsidRPr="00274350" w:rsidTr="00274350">
        <w:trPr>
          <w:trHeight w:val="300"/>
        </w:trPr>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2195"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96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228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Disciplina 2...</w:t>
            </w:r>
          </w:p>
        </w:tc>
        <w:tc>
          <w:tcPr>
            <w:tcW w:w="654"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611"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589"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58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62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62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64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62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2003"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2060" w:type="dxa"/>
            <w:vMerge/>
            <w:tcBorders>
              <w:top w:val="nil"/>
              <w:left w:val="single" w:sz="4" w:space="0" w:color="auto"/>
              <w:bottom w:val="single" w:sz="8" w:space="0" w:color="000000"/>
              <w:right w:val="single" w:sz="8" w:space="0" w:color="auto"/>
            </w:tcBorders>
            <w:vAlign w:val="center"/>
            <w:hideMark/>
          </w:tcPr>
          <w:p w:rsidR="0020329F" w:rsidRPr="00274350" w:rsidRDefault="0020329F" w:rsidP="0020329F">
            <w:pPr>
              <w:rPr>
                <w:color w:val="000000"/>
                <w:sz w:val="22"/>
                <w:szCs w:val="22"/>
                <w:lang w:val="ro-RO" w:eastAsia="ro-RO"/>
              </w:rPr>
            </w:pPr>
          </w:p>
        </w:tc>
      </w:tr>
      <w:tr w:rsidR="0020329F" w:rsidRPr="00274350" w:rsidTr="00274350">
        <w:trPr>
          <w:trHeight w:val="300"/>
        </w:trPr>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2195"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96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228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654"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611"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589"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58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62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62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64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62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2003"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2060" w:type="dxa"/>
            <w:vMerge/>
            <w:tcBorders>
              <w:top w:val="nil"/>
              <w:left w:val="single" w:sz="4" w:space="0" w:color="auto"/>
              <w:bottom w:val="single" w:sz="8" w:space="0" w:color="000000"/>
              <w:right w:val="single" w:sz="8" w:space="0" w:color="auto"/>
            </w:tcBorders>
            <w:vAlign w:val="center"/>
            <w:hideMark/>
          </w:tcPr>
          <w:p w:rsidR="0020329F" w:rsidRPr="00274350" w:rsidRDefault="0020329F" w:rsidP="0020329F">
            <w:pPr>
              <w:rPr>
                <w:color w:val="000000"/>
                <w:sz w:val="22"/>
                <w:szCs w:val="22"/>
                <w:lang w:val="ro-RO" w:eastAsia="ro-RO"/>
              </w:rPr>
            </w:pPr>
          </w:p>
        </w:tc>
      </w:tr>
      <w:tr w:rsidR="0020329F" w:rsidRPr="00274350" w:rsidTr="00274350">
        <w:trPr>
          <w:trHeight w:val="300"/>
        </w:trPr>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2195"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96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228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654"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611"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589"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58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62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62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64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62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2003"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2060" w:type="dxa"/>
            <w:vMerge/>
            <w:tcBorders>
              <w:top w:val="nil"/>
              <w:left w:val="single" w:sz="4" w:space="0" w:color="auto"/>
              <w:bottom w:val="single" w:sz="8" w:space="0" w:color="000000"/>
              <w:right w:val="single" w:sz="8" w:space="0" w:color="auto"/>
            </w:tcBorders>
            <w:vAlign w:val="center"/>
            <w:hideMark/>
          </w:tcPr>
          <w:p w:rsidR="0020329F" w:rsidRPr="00274350" w:rsidRDefault="0020329F" w:rsidP="0020329F">
            <w:pPr>
              <w:rPr>
                <w:color w:val="000000"/>
                <w:sz w:val="22"/>
                <w:szCs w:val="22"/>
                <w:lang w:val="ro-RO" w:eastAsia="ro-RO"/>
              </w:rPr>
            </w:pPr>
          </w:p>
        </w:tc>
      </w:tr>
      <w:tr w:rsidR="0020329F" w:rsidRPr="00274350" w:rsidTr="00274350">
        <w:trPr>
          <w:trHeight w:val="300"/>
        </w:trPr>
        <w:tc>
          <w:tcPr>
            <w:tcW w:w="528" w:type="dxa"/>
            <w:tcBorders>
              <w:top w:val="nil"/>
              <w:left w:val="nil"/>
              <w:bottom w:val="nil"/>
              <w:right w:val="nil"/>
            </w:tcBorders>
            <w:shd w:val="clear" w:color="auto" w:fill="auto"/>
            <w:noWrap/>
            <w:vAlign w:val="bottom"/>
            <w:hideMark/>
          </w:tcPr>
          <w:p w:rsidR="0020329F" w:rsidRPr="00274350" w:rsidRDefault="0020329F" w:rsidP="0020329F">
            <w:pPr>
              <w:rPr>
                <w:color w:val="000000"/>
                <w:sz w:val="22"/>
                <w:szCs w:val="22"/>
                <w:lang w:val="ro-RO" w:eastAsia="ro-RO"/>
              </w:rPr>
            </w:pPr>
          </w:p>
        </w:tc>
        <w:tc>
          <w:tcPr>
            <w:tcW w:w="2195"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9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28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54"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11"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589"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58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4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03"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r>
      <w:tr w:rsidR="0020329F" w:rsidRPr="00274350" w:rsidTr="00295E9C">
        <w:trPr>
          <w:trHeight w:val="300"/>
        </w:trPr>
        <w:tc>
          <w:tcPr>
            <w:tcW w:w="528"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195" w:type="dxa"/>
            <w:tcBorders>
              <w:top w:val="nil"/>
              <w:left w:val="nil"/>
              <w:bottom w:val="nil"/>
              <w:right w:val="nil"/>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NB: la rubrica REZULTAT</w:t>
            </w:r>
          </w:p>
        </w:tc>
        <w:tc>
          <w:tcPr>
            <w:tcW w:w="12237" w:type="dxa"/>
            <w:gridSpan w:val="12"/>
            <w:tcBorders>
              <w:top w:val="nil"/>
              <w:left w:val="nil"/>
              <w:bottom w:val="nil"/>
              <w:right w:val="nil"/>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se va trece recomandarea finală a comisiei privind clasa în care va fi înscris copilul audient cu statut de elev</w:t>
            </w:r>
          </w:p>
        </w:tc>
      </w:tr>
      <w:tr w:rsidR="0020329F" w:rsidRPr="00274350" w:rsidTr="00274350">
        <w:trPr>
          <w:trHeight w:val="300"/>
        </w:trPr>
        <w:tc>
          <w:tcPr>
            <w:tcW w:w="528" w:type="dxa"/>
            <w:tcBorders>
              <w:top w:val="nil"/>
              <w:left w:val="nil"/>
              <w:bottom w:val="nil"/>
              <w:right w:val="nil"/>
            </w:tcBorders>
            <w:shd w:val="clear" w:color="auto" w:fill="auto"/>
            <w:noWrap/>
            <w:vAlign w:val="bottom"/>
            <w:hideMark/>
          </w:tcPr>
          <w:p w:rsidR="0020329F" w:rsidRPr="00274350" w:rsidRDefault="0020329F" w:rsidP="0020329F">
            <w:pPr>
              <w:rPr>
                <w:color w:val="000000"/>
                <w:sz w:val="22"/>
                <w:szCs w:val="22"/>
                <w:lang w:val="ro-RO" w:eastAsia="ro-RO"/>
              </w:rPr>
            </w:pPr>
          </w:p>
        </w:tc>
        <w:tc>
          <w:tcPr>
            <w:tcW w:w="2195"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9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28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54"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11"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589"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58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4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03"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r>
      <w:tr w:rsidR="0020329F" w:rsidRPr="00274350" w:rsidTr="00274350">
        <w:trPr>
          <w:trHeight w:val="300"/>
        </w:trPr>
        <w:tc>
          <w:tcPr>
            <w:tcW w:w="528"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195"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9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28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1854" w:type="dxa"/>
            <w:gridSpan w:val="3"/>
            <w:tcBorders>
              <w:top w:val="nil"/>
              <w:left w:val="nil"/>
              <w:bottom w:val="nil"/>
              <w:right w:val="nil"/>
            </w:tcBorders>
            <w:shd w:val="clear" w:color="auto" w:fill="auto"/>
            <w:noWrap/>
            <w:vAlign w:val="bottom"/>
            <w:hideMark/>
          </w:tcPr>
          <w:p w:rsidR="0020329F" w:rsidRPr="00274350" w:rsidRDefault="0020329F" w:rsidP="0020329F">
            <w:pPr>
              <w:rPr>
                <w:b/>
                <w:bCs/>
                <w:color w:val="000000"/>
                <w:sz w:val="22"/>
                <w:szCs w:val="22"/>
                <w:lang w:val="ro-RO" w:eastAsia="ro-RO"/>
              </w:rPr>
            </w:pPr>
            <w:r w:rsidRPr="00274350">
              <w:rPr>
                <w:b/>
                <w:bCs/>
                <w:color w:val="000000"/>
                <w:sz w:val="22"/>
                <w:szCs w:val="22"/>
                <w:lang w:val="ro-RO" w:eastAsia="ro-RO"/>
              </w:rPr>
              <w:t>EXAMINATORI</w:t>
            </w:r>
          </w:p>
        </w:tc>
        <w:tc>
          <w:tcPr>
            <w:tcW w:w="580" w:type="dxa"/>
            <w:tcBorders>
              <w:top w:val="nil"/>
              <w:left w:val="nil"/>
              <w:bottom w:val="nil"/>
              <w:right w:val="nil"/>
            </w:tcBorders>
            <w:shd w:val="clear" w:color="auto" w:fill="auto"/>
            <w:noWrap/>
            <w:vAlign w:val="bottom"/>
            <w:hideMark/>
          </w:tcPr>
          <w:p w:rsidR="0020329F" w:rsidRPr="00274350" w:rsidRDefault="0020329F" w:rsidP="0020329F">
            <w:pPr>
              <w:rPr>
                <w:b/>
                <w:bCs/>
                <w:color w:val="000000"/>
                <w:sz w:val="22"/>
                <w:szCs w:val="22"/>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4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03"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r>
      <w:tr w:rsidR="0020329F" w:rsidRPr="00274350" w:rsidTr="00274350">
        <w:trPr>
          <w:trHeight w:val="300"/>
        </w:trPr>
        <w:tc>
          <w:tcPr>
            <w:tcW w:w="528"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195"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Nr.crt</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Numele și prenumele</w:t>
            </w:r>
          </w:p>
        </w:tc>
        <w:tc>
          <w:tcPr>
            <w:tcW w:w="185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29F" w:rsidRPr="00274350" w:rsidRDefault="0020329F" w:rsidP="0020329F">
            <w:pPr>
              <w:jc w:val="center"/>
              <w:rPr>
                <w:color w:val="000000"/>
                <w:sz w:val="22"/>
                <w:szCs w:val="22"/>
                <w:lang w:val="ro-RO" w:eastAsia="ro-RO"/>
              </w:rPr>
            </w:pPr>
            <w:r w:rsidRPr="00274350">
              <w:rPr>
                <w:color w:val="000000"/>
                <w:sz w:val="22"/>
                <w:szCs w:val="22"/>
                <w:lang w:val="ro-RO" w:eastAsia="ro-RO"/>
              </w:rPr>
              <w:t>Calitatea</w:t>
            </w:r>
          </w:p>
        </w:tc>
        <w:tc>
          <w:tcPr>
            <w:tcW w:w="182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29F" w:rsidRPr="00274350" w:rsidRDefault="0020329F" w:rsidP="0020329F">
            <w:pPr>
              <w:jc w:val="center"/>
              <w:rPr>
                <w:color w:val="000000"/>
                <w:sz w:val="22"/>
                <w:szCs w:val="22"/>
                <w:lang w:val="ro-RO" w:eastAsia="ro-RO"/>
              </w:rPr>
            </w:pPr>
            <w:r w:rsidRPr="00274350">
              <w:rPr>
                <w:color w:val="000000"/>
                <w:sz w:val="22"/>
                <w:szCs w:val="22"/>
                <w:lang w:val="ro-RO" w:eastAsia="ro-RO"/>
              </w:rPr>
              <w:t>Semnătura</w:t>
            </w:r>
          </w:p>
        </w:tc>
        <w:tc>
          <w:tcPr>
            <w:tcW w:w="640" w:type="dxa"/>
            <w:tcBorders>
              <w:top w:val="nil"/>
              <w:left w:val="nil"/>
              <w:bottom w:val="nil"/>
              <w:right w:val="nil"/>
            </w:tcBorders>
            <w:shd w:val="clear" w:color="auto" w:fill="auto"/>
            <w:noWrap/>
            <w:vAlign w:val="bottom"/>
            <w:hideMark/>
          </w:tcPr>
          <w:p w:rsidR="0020329F" w:rsidRPr="00274350" w:rsidRDefault="0020329F" w:rsidP="0020329F">
            <w:pPr>
              <w:jc w:val="center"/>
              <w:rPr>
                <w:color w:val="000000"/>
                <w:sz w:val="22"/>
                <w:szCs w:val="22"/>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03"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r>
      <w:tr w:rsidR="0020329F" w:rsidRPr="00274350" w:rsidTr="00274350">
        <w:trPr>
          <w:trHeight w:val="300"/>
        </w:trPr>
        <w:tc>
          <w:tcPr>
            <w:tcW w:w="528"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195"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228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185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29F" w:rsidRPr="00274350" w:rsidRDefault="0020329F" w:rsidP="0020329F">
            <w:pPr>
              <w:jc w:val="center"/>
              <w:rPr>
                <w:color w:val="000000"/>
                <w:sz w:val="22"/>
                <w:szCs w:val="22"/>
                <w:lang w:val="ro-RO" w:eastAsia="ro-RO"/>
              </w:rPr>
            </w:pPr>
            <w:r w:rsidRPr="00274350">
              <w:rPr>
                <w:color w:val="000000"/>
                <w:sz w:val="22"/>
                <w:szCs w:val="22"/>
                <w:lang w:val="ro-RO" w:eastAsia="ro-RO"/>
              </w:rPr>
              <w:t> </w:t>
            </w:r>
          </w:p>
        </w:tc>
        <w:tc>
          <w:tcPr>
            <w:tcW w:w="182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29F" w:rsidRPr="00274350" w:rsidRDefault="0020329F" w:rsidP="0020329F">
            <w:pPr>
              <w:jc w:val="center"/>
              <w:rPr>
                <w:color w:val="000000"/>
                <w:sz w:val="22"/>
                <w:szCs w:val="22"/>
                <w:lang w:val="ro-RO" w:eastAsia="ro-RO"/>
              </w:rPr>
            </w:pPr>
            <w:r w:rsidRPr="00274350">
              <w:rPr>
                <w:color w:val="000000"/>
                <w:sz w:val="22"/>
                <w:szCs w:val="22"/>
                <w:lang w:val="ro-RO" w:eastAsia="ro-RO"/>
              </w:rPr>
              <w:t> </w:t>
            </w:r>
          </w:p>
        </w:tc>
        <w:tc>
          <w:tcPr>
            <w:tcW w:w="640" w:type="dxa"/>
            <w:tcBorders>
              <w:top w:val="nil"/>
              <w:left w:val="nil"/>
              <w:bottom w:val="nil"/>
              <w:right w:val="nil"/>
            </w:tcBorders>
            <w:shd w:val="clear" w:color="auto" w:fill="auto"/>
            <w:noWrap/>
            <w:vAlign w:val="bottom"/>
            <w:hideMark/>
          </w:tcPr>
          <w:p w:rsidR="0020329F" w:rsidRPr="00274350" w:rsidRDefault="0020329F" w:rsidP="0020329F">
            <w:pPr>
              <w:jc w:val="center"/>
              <w:rPr>
                <w:color w:val="000000"/>
                <w:sz w:val="22"/>
                <w:szCs w:val="22"/>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03"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r>
      <w:tr w:rsidR="0020329F" w:rsidRPr="00274350" w:rsidTr="00274350">
        <w:trPr>
          <w:trHeight w:val="300"/>
        </w:trPr>
        <w:tc>
          <w:tcPr>
            <w:tcW w:w="528"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195"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2280" w:type="dxa"/>
            <w:tcBorders>
              <w:top w:val="nil"/>
              <w:left w:val="nil"/>
              <w:bottom w:val="single" w:sz="4" w:space="0" w:color="auto"/>
              <w:right w:val="single" w:sz="4" w:space="0" w:color="auto"/>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 </w:t>
            </w:r>
          </w:p>
        </w:tc>
        <w:tc>
          <w:tcPr>
            <w:tcW w:w="185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29F" w:rsidRPr="00274350" w:rsidRDefault="0020329F" w:rsidP="0020329F">
            <w:pPr>
              <w:jc w:val="center"/>
              <w:rPr>
                <w:color w:val="000000"/>
                <w:sz w:val="22"/>
                <w:szCs w:val="22"/>
                <w:lang w:val="ro-RO" w:eastAsia="ro-RO"/>
              </w:rPr>
            </w:pPr>
            <w:r w:rsidRPr="00274350">
              <w:rPr>
                <w:color w:val="000000"/>
                <w:sz w:val="22"/>
                <w:szCs w:val="22"/>
                <w:lang w:val="ro-RO" w:eastAsia="ro-RO"/>
              </w:rPr>
              <w:t> </w:t>
            </w:r>
          </w:p>
        </w:tc>
        <w:tc>
          <w:tcPr>
            <w:tcW w:w="182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29F" w:rsidRPr="00274350" w:rsidRDefault="0020329F" w:rsidP="0020329F">
            <w:pPr>
              <w:jc w:val="center"/>
              <w:rPr>
                <w:color w:val="000000"/>
                <w:sz w:val="22"/>
                <w:szCs w:val="22"/>
                <w:lang w:val="ro-RO" w:eastAsia="ro-RO"/>
              </w:rPr>
            </w:pPr>
            <w:r w:rsidRPr="00274350">
              <w:rPr>
                <w:color w:val="000000"/>
                <w:sz w:val="22"/>
                <w:szCs w:val="22"/>
                <w:lang w:val="ro-RO" w:eastAsia="ro-RO"/>
              </w:rPr>
              <w:t> </w:t>
            </w:r>
          </w:p>
        </w:tc>
        <w:tc>
          <w:tcPr>
            <w:tcW w:w="640" w:type="dxa"/>
            <w:tcBorders>
              <w:top w:val="nil"/>
              <w:left w:val="nil"/>
              <w:bottom w:val="nil"/>
              <w:right w:val="nil"/>
            </w:tcBorders>
            <w:shd w:val="clear" w:color="auto" w:fill="auto"/>
            <w:noWrap/>
            <w:vAlign w:val="bottom"/>
            <w:hideMark/>
          </w:tcPr>
          <w:p w:rsidR="0020329F" w:rsidRPr="00274350" w:rsidRDefault="0020329F" w:rsidP="0020329F">
            <w:pPr>
              <w:jc w:val="center"/>
              <w:rPr>
                <w:color w:val="000000"/>
                <w:sz w:val="22"/>
                <w:szCs w:val="22"/>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03"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r>
      <w:tr w:rsidR="0020329F" w:rsidRPr="00274350" w:rsidTr="00274350">
        <w:trPr>
          <w:trHeight w:val="300"/>
        </w:trPr>
        <w:tc>
          <w:tcPr>
            <w:tcW w:w="528"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195"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9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5334" w:type="dxa"/>
            <w:gridSpan w:val="6"/>
            <w:tcBorders>
              <w:top w:val="nil"/>
              <w:left w:val="nil"/>
              <w:bottom w:val="nil"/>
              <w:right w:val="nil"/>
            </w:tcBorders>
            <w:shd w:val="clear" w:color="auto" w:fill="auto"/>
            <w:noWrap/>
            <w:vAlign w:val="bottom"/>
            <w:hideMark/>
          </w:tcPr>
          <w:p w:rsidR="0020329F" w:rsidRPr="00274350" w:rsidRDefault="0020329F" w:rsidP="0020329F">
            <w:pPr>
              <w:rPr>
                <w:color w:val="000000"/>
                <w:sz w:val="22"/>
                <w:szCs w:val="22"/>
                <w:lang w:val="ro-RO" w:eastAsia="ro-RO"/>
              </w:rPr>
            </w:pPr>
            <w:r w:rsidRPr="00274350">
              <w:rPr>
                <w:color w:val="000000"/>
                <w:sz w:val="22"/>
                <w:szCs w:val="22"/>
                <w:lang w:val="ro-RO" w:eastAsia="ro-RO"/>
              </w:rPr>
              <w:t>se vor trece toți profesorii examinatori, disciplina</w:t>
            </w: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color w:val="000000"/>
                <w:sz w:val="22"/>
                <w:szCs w:val="22"/>
                <w:lang w:val="ro-RO" w:eastAsia="ro-RO"/>
              </w:rPr>
            </w:pPr>
          </w:p>
        </w:tc>
        <w:tc>
          <w:tcPr>
            <w:tcW w:w="64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62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03"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c>
          <w:tcPr>
            <w:tcW w:w="2060" w:type="dxa"/>
            <w:tcBorders>
              <w:top w:val="nil"/>
              <w:left w:val="nil"/>
              <w:bottom w:val="nil"/>
              <w:right w:val="nil"/>
            </w:tcBorders>
            <w:shd w:val="clear" w:color="auto" w:fill="auto"/>
            <w:noWrap/>
            <w:vAlign w:val="bottom"/>
            <w:hideMark/>
          </w:tcPr>
          <w:p w:rsidR="0020329F" w:rsidRPr="00274350" w:rsidRDefault="0020329F" w:rsidP="0020329F">
            <w:pPr>
              <w:rPr>
                <w:sz w:val="20"/>
                <w:szCs w:val="20"/>
                <w:lang w:val="ro-RO" w:eastAsia="ro-RO"/>
              </w:rPr>
            </w:pPr>
          </w:p>
        </w:tc>
      </w:tr>
    </w:tbl>
    <w:p w:rsidR="00FB2BDC" w:rsidRDefault="00FB2BDC" w:rsidP="008C7494">
      <w:pPr>
        <w:spacing w:line="276" w:lineRule="auto"/>
        <w:rPr>
          <w:rFonts w:asciiTheme="majorBidi" w:hAnsiTheme="majorBidi" w:cstheme="majorBidi"/>
          <w:b/>
          <w:lang w:val="ro-RO"/>
        </w:rPr>
        <w:sectPr w:rsidR="00FB2BDC" w:rsidSect="00295E9C">
          <w:pgSz w:w="16840" w:h="11907" w:orient="landscape" w:code="9"/>
          <w:pgMar w:top="993" w:right="992" w:bottom="568" w:left="1134" w:header="272" w:footer="720" w:gutter="0"/>
          <w:pgNumType w:start="1"/>
          <w:cols w:space="720"/>
          <w:noEndnote/>
          <w:docGrid w:linePitch="299"/>
        </w:sectPr>
      </w:pPr>
    </w:p>
    <w:p w:rsidR="00747998" w:rsidRPr="001A1DF9" w:rsidRDefault="00747998" w:rsidP="0003276B">
      <w:pPr>
        <w:spacing w:line="276" w:lineRule="auto"/>
        <w:rPr>
          <w:rFonts w:asciiTheme="majorBidi" w:hAnsiTheme="majorBidi" w:cstheme="majorBidi"/>
          <w:b/>
          <w:lang w:val="ro-RO"/>
        </w:rPr>
      </w:pPr>
    </w:p>
    <w:sectPr w:rsidR="00747998" w:rsidRPr="001A1DF9" w:rsidSect="009F3555">
      <w:pgSz w:w="11907" w:h="16840" w:code="9"/>
      <w:pgMar w:top="993" w:right="1134" w:bottom="1135" w:left="1418" w:header="27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D3F" w:rsidRDefault="00223D3F" w:rsidP="00687242">
      <w:r>
        <w:separator/>
      </w:r>
    </w:p>
  </w:endnote>
  <w:endnote w:type="continuationSeparator" w:id="0">
    <w:p w:rsidR="00223D3F" w:rsidRDefault="00223D3F" w:rsidP="0068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D3F" w:rsidRDefault="00223D3F" w:rsidP="00687242">
      <w:r>
        <w:separator/>
      </w:r>
    </w:p>
  </w:footnote>
  <w:footnote w:type="continuationSeparator" w:id="0">
    <w:p w:rsidR="00223D3F" w:rsidRDefault="00223D3F" w:rsidP="00687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BD062C2"/>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2200854"/>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DB127F8"/>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0216231A"/>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40E0F76"/>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3352255A"/>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0DED7262"/>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1A7C4C8"/>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6B68079A"/>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4E6AFB66"/>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25E45D32"/>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1E56D7F"/>
    <w:multiLevelType w:val="hybridMultilevel"/>
    <w:tmpl w:val="8AAA1D36"/>
    <w:lvl w:ilvl="0" w:tplc="E2F0C08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15:restartNumberingAfterBreak="0">
    <w:nsid w:val="08EBAE53"/>
    <w:multiLevelType w:val="hybridMultilevel"/>
    <w:tmpl w:val="D4021C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A7069DF"/>
    <w:multiLevelType w:val="hybridMultilevel"/>
    <w:tmpl w:val="24A671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BF36721"/>
    <w:multiLevelType w:val="hybridMultilevel"/>
    <w:tmpl w:val="24A671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9F026EC"/>
    <w:multiLevelType w:val="hybridMultilevel"/>
    <w:tmpl w:val="842782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CCA6D39"/>
    <w:multiLevelType w:val="hybridMultilevel"/>
    <w:tmpl w:val="DB18D5F4"/>
    <w:lvl w:ilvl="0" w:tplc="2F007F52">
      <w:start w:val="5"/>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33352909"/>
    <w:multiLevelType w:val="hybridMultilevel"/>
    <w:tmpl w:val="DF2E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C3E9E"/>
    <w:multiLevelType w:val="hybridMultilevel"/>
    <w:tmpl w:val="C9C8811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5" w15:restartNumberingAfterBreak="0">
    <w:nsid w:val="4C5D567B"/>
    <w:multiLevelType w:val="hybridMultilevel"/>
    <w:tmpl w:val="EE361B4E"/>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26" w15:restartNumberingAfterBreak="0">
    <w:nsid w:val="5D777AD2"/>
    <w:multiLevelType w:val="hybridMultilevel"/>
    <w:tmpl w:val="A21ECF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7F5716D"/>
    <w:multiLevelType w:val="hybridMultilevel"/>
    <w:tmpl w:val="4F46B7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F945DE1"/>
    <w:multiLevelType w:val="hybridMultilevel"/>
    <w:tmpl w:val="A26A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2A2F53"/>
    <w:multiLevelType w:val="hybridMultilevel"/>
    <w:tmpl w:val="9462D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21"/>
  </w:num>
  <w:num w:numId="20">
    <w:abstractNumId w:val="18"/>
  </w:num>
  <w:num w:numId="21">
    <w:abstractNumId w:val="28"/>
  </w:num>
  <w:num w:numId="22">
    <w:abstractNumId w:val="25"/>
  </w:num>
  <w:num w:numId="23">
    <w:abstractNumId w:val="23"/>
  </w:num>
  <w:num w:numId="24">
    <w:abstractNumId w:val="24"/>
  </w:num>
  <w:num w:numId="25">
    <w:abstractNumId w:val="29"/>
  </w:num>
  <w:num w:numId="26">
    <w:abstractNumId w:val="19"/>
  </w:num>
  <w:num w:numId="27">
    <w:abstractNumId w:val="20"/>
  </w:num>
  <w:num w:numId="28">
    <w:abstractNumId w:val="26"/>
  </w:num>
  <w:num w:numId="29">
    <w:abstractNumId w:val="1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42"/>
    <w:rsid w:val="000027E8"/>
    <w:rsid w:val="00003BE2"/>
    <w:rsid w:val="00020B51"/>
    <w:rsid w:val="00024D7C"/>
    <w:rsid w:val="000276AC"/>
    <w:rsid w:val="0003276B"/>
    <w:rsid w:val="00035FC6"/>
    <w:rsid w:val="00047856"/>
    <w:rsid w:val="00061810"/>
    <w:rsid w:val="00094EBD"/>
    <w:rsid w:val="000D38AE"/>
    <w:rsid w:val="000E00AB"/>
    <w:rsid w:val="000E7A59"/>
    <w:rsid w:val="000F083C"/>
    <w:rsid w:val="000F24AC"/>
    <w:rsid w:val="00145E88"/>
    <w:rsid w:val="00153994"/>
    <w:rsid w:val="001611FB"/>
    <w:rsid w:val="001A1DF9"/>
    <w:rsid w:val="001C7E9A"/>
    <w:rsid w:val="001D5859"/>
    <w:rsid w:val="001E1D39"/>
    <w:rsid w:val="0020329F"/>
    <w:rsid w:val="00223D3F"/>
    <w:rsid w:val="00236C8E"/>
    <w:rsid w:val="00260696"/>
    <w:rsid w:val="002728BA"/>
    <w:rsid w:val="00274350"/>
    <w:rsid w:val="00290A0F"/>
    <w:rsid w:val="00295E9C"/>
    <w:rsid w:val="002A2E1E"/>
    <w:rsid w:val="002C1943"/>
    <w:rsid w:val="002C4BBB"/>
    <w:rsid w:val="002E38E0"/>
    <w:rsid w:val="00304451"/>
    <w:rsid w:val="00336D50"/>
    <w:rsid w:val="0036207D"/>
    <w:rsid w:val="00395BAF"/>
    <w:rsid w:val="003C50B4"/>
    <w:rsid w:val="003C5E21"/>
    <w:rsid w:val="003E2339"/>
    <w:rsid w:val="0044361A"/>
    <w:rsid w:val="00450CFE"/>
    <w:rsid w:val="0045137D"/>
    <w:rsid w:val="0047052B"/>
    <w:rsid w:val="004D1941"/>
    <w:rsid w:val="00537307"/>
    <w:rsid w:val="005417C0"/>
    <w:rsid w:val="00564132"/>
    <w:rsid w:val="00567C53"/>
    <w:rsid w:val="005F4D43"/>
    <w:rsid w:val="00604C30"/>
    <w:rsid w:val="0062333C"/>
    <w:rsid w:val="00654425"/>
    <w:rsid w:val="006549ED"/>
    <w:rsid w:val="00672CC3"/>
    <w:rsid w:val="00680AA4"/>
    <w:rsid w:val="00682B8D"/>
    <w:rsid w:val="00687242"/>
    <w:rsid w:val="00721937"/>
    <w:rsid w:val="0073131C"/>
    <w:rsid w:val="0074382F"/>
    <w:rsid w:val="00747998"/>
    <w:rsid w:val="007500E4"/>
    <w:rsid w:val="007518A7"/>
    <w:rsid w:val="007D484A"/>
    <w:rsid w:val="007D504B"/>
    <w:rsid w:val="007D738E"/>
    <w:rsid w:val="00801B74"/>
    <w:rsid w:val="00804FA8"/>
    <w:rsid w:val="008724F0"/>
    <w:rsid w:val="0089227E"/>
    <w:rsid w:val="008B4F40"/>
    <w:rsid w:val="008C7494"/>
    <w:rsid w:val="00922B45"/>
    <w:rsid w:val="00953BF5"/>
    <w:rsid w:val="009B1AC4"/>
    <w:rsid w:val="009E7454"/>
    <w:rsid w:val="009F3555"/>
    <w:rsid w:val="00A1482A"/>
    <w:rsid w:val="00A149FF"/>
    <w:rsid w:val="00A322C6"/>
    <w:rsid w:val="00A4133B"/>
    <w:rsid w:val="00A822ED"/>
    <w:rsid w:val="00A856DD"/>
    <w:rsid w:val="00AA3117"/>
    <w:rsid w:val="00AA7091"/>
    <w:rsid w:val="00AF33D1"/>
    <w:rsid w:val="00AF53C6"/>
    <w:rsid w:val="00AF6AB9"/>
    <w:rsid w:val="00B47066"/>
    <w:rsid w:val="00B75C83"/>
    <w:rsid w:val="00C013C9"/>
    <w:rsid w:val="00C060A6"/>
    <w:rsid w:val="00C21152"/>
    <w:rsid w:val="00C3565E"/>
    <w:rsid w:val="00C67E7D"/>
    <w:rsid w:val="00C87489"/>
    <w:rsid w:val="00CC4E4C"/>
    <w:rsid w:val="00CC5F66"/>
    <w:rsid w:val="00CD3A4C"/>
    <w:rsid w:val="00CD617E"/>
    <w:rsid w:val="00CD7709"/>
    <w:rsid w:val="00CF2583"/>
    <w:rsid w:val="00D01C0A"/>
    <w:rsid w:val="00D05E9C"/>
    <w:rsid w:val="00D07A6B"/>
    <w:rsid w:val="00D13920"/>
    <w:rsid w:val="00D14005"/>
    <w:rsid w:val="00D156F5"/>
    <w:rsid w:val="00D23CEC"/>
    <w:rsid w:val="00D34B60"/>
    <w:rsid w:val="00D721F0"/>
    <w:rsid w:val="00DF5803"/>
    <w:rsid w:val="00E1230F"/>
    <w:rsid w:val="00E15289"/>
    <w:rsid w:val="00E44C8B"/>
    <w:rsid w:val="00E7461F"/>
    <w:rsid w:val="00E971F1"/>
    <w:rsid w:val="00E97FA0"/>
    <w:rsid w:val="00EE11B5"/>
    <w:rsid w:val="00FA278F"/>
    <w:rsid w:val="00FB2BDC"/>
    <w:rsid w:val="00FB3A94"/>
    <w:rsid w:val="00FD42AA"/>
    <w:rsid w:val="00FD726F"/>
    <w:rsid w:val="00FE0573"/>
  </w:rsids>
  <m:mathPr>
    <m:mathFont m:val="Cambria Math"/>
    <m:brkBin m:val="before"/>
    <m:brkBinSub m:val="--"/>
    <m:smallFrac/>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103BF1-B6B9-49C3-9788-1A6C2A9A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24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87242"/>
    <w:pPr>
      <w:tabs>
        <w:tab w:val="center" w:pos="4536"/>
        <w:tab w:val="right" w:pos="9072"/>
      </w:tabs>
    </w:pPr>
    <w:rPr>
      <w:rFonts w:ascii="Calibri" w:eastAsia="Calibri" w:hAnsi="Calibri"/>
      <w:sz w:val="22"/>
      <w:szCs w:val="22"/>
    </w:rPr>
  </w:style>
  <w:style w:type="character" w:customStyle="1" w:styleId="FooterChar">
    <w:name w:val="Footer Char"/>
    <w:basedOn w:val="DefaultParagraphFont"/>
    <w:link w:val="Footer"/>
    <w:uiPriority w:val="99"/>
    <w:rsid w:val="00687242"/>
    <w:rPr>
      <w:rFonts w:ascii="Calibri" w:eastAsia="Calibri" w:hAnsi="Calibri" w:cs="Times New Roman"/>
      <w:lang w:val="en-US"/>
    </w:rPr>
  </w:style>
  <w:style w:type="paragraph" w:styleId="Header">
    <w:name w:val="header"/>
    <w:basedOn w:val="Normal"/>
    <w:link w:val="HeaderChar"/>
    <w:uiPriority w:val="99"/>
    <w:rsid w:val="00687242"/>
    <w:pPr>
      <w:tabs>
        <w:tab w:val="center" w:pos="4680"/>
        <w:tab w:val="right" w:pos="9360"/>
      </w:tabs>
    </w:pPr>
  </w:style>
  <w:style w:type="character" w:customStyle="1" w:styleId="HeaderChar">
    <w:name w:val="Header Char"/>
    <w:basedOn w:val="DefaultParagraphFont"/>
    <w:link w:val="Header"/>
    <w:uiPriority w:val="99"/>
    <w:rsid w:val="00687242"/>
    <w:rPr>
      <w:rFonts w:ascii="Times New Roman" w:eastAsia="Times New Roman" w:hAnsi="Times New Roman" w:cs="Times New Roman"/>
      <w:sz w:val="24"/>
      <w:szCs w:val="24"/>
      <w:lang w:val="en-US"/>
    </w:rPr>
  </w:style>
  <w:style w:type="character" w:styleId="Hyperlink">
    <w:name w:val="Hyperlink"/>
    <w:rsid w:val="00687242"/>
    <w:rPr>
      <w:color w:val="0563C1"/>
      <w:u w:val="single"/>
    </w:rPr>
  </w:style>
  <w:style w:type="paragraph" w:styleId="ListParagraph">
    <w:name w:val="List Paragraph"/>
    <w:basedOn w:val="Normal"/>
    <w:uiPriority w:val="34"/>
    <w:qFormat/>
    <w:rsid w:val="000276AC"/>
    <w:pPr>
      <w:ind w:left="720"/>
      <w:contextualSpacing/>
    </w:pPr>
  </w:style>
  <w:style w:type="table" w:styleId="TableGrid">
    <w:name w:val="Table Grid"/>
    <w:basedOn w:val="TableNormal"/>
    <w:uiPriority w:val="59"/>
    <w:rsid w:val="007D5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27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81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11255-BBFD-4F3B-A589-2A82BD469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3176</Words>
  <Characters>18425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2</cp:revision>
  <cp:lastPrinted>2024-12-31T10:45:00Z</cp:lastPrinted>
  <dcterms:created xsi:type="dcterms:W3CDTF">2025-01-14T08:37:00Z</dcterms:created>
  <dcterms:modified xsi:type="dcterms:W3CDTF">2025-01-14T08:37:00Z</dcterms:modified>
</cp:coreProperties>
</file>